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956255" w:rsidRPr="007227FC" w:rsidRDefault="00956255" w:rsidP="00956255">
      <w:pPr>
        <w:keepNext/>
        <w:suppressLineNumbers/>
        <w:jc w:val="both"/>
        <w:rPr>
          <w:b/>
        </w:rPr>
      </w:pPr>
    </w:p>
    <w:p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:rsidR="00956255" w:rsidRDefault="00956255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:rsidR="00956255" w:rsidRPr="007B73D0" w:rsidRDefault="00956255" w:rsidP="00171486">
      <w:pPr>
        <w:keepNext/>
        <w:suppressLineNumbers/>
        <w:spacing w:line="360" w:lineRule="auto"/>
        <w:contextualSpacing/>
        <w:jc w:val="center"/>
        <w:rPr>
          <w:b/>
          <w:szCs w:val="28"/>
        </w:rPr>
      </w:pPr>
    </w:p>
    <w:p w:rsidR="006B4ADE" w:rsidRPr="0059410E" w:rsidRDefault="006B4ADE" w:rsidP="00B64C9F">
      <w:pPr>
        <w:pStyle w:val="a5"/>
        <w:spacing w:after="0"/>
        <w:ind w:left="2268"/>
        <w:jc w:val="center"/>
      </w:pPr>
    </w:p>
    <w:p w:rsidR="004D4DC0" w:rsidRPr="004D4DC0" w:rsidRDefault="005F2445" w:rsidP="004D4DC0">
      <w:pPr>
        <w:suppressAutoHyphens/>
        <w:jc w:val="center"/>
        <w:rPr>
          <w:rFonts w:eastAsia="SimSun"/>
          <w:b/>
          <w:sz w:val="22"/>
          <w:szCs w:val="22"/>
          <w:lang w:eastAsia="en-US"/>
        </w:rPr>
      </w:pPr>
      <w:r>
        <w:rPr>
          <w:rFonts w:eastAsia="SimSun"/>
          <w:b/>
          <w:sz w:val="22"/>
          <w:szCs w:val="22"/>
          <w:lang w:eastAsia="en-US"/>
        </w:rPr>
        <w:t>Фонд</w:t>
      </w:r>
      <w:r w:rsidR="004D4DC0" w:rsidRPr="004D4DC0">
        <w:rPr>
          <w:rFonts w:eastAsia="SimSun"/>
          <w:b/>
          <w:sz w:val="22"/>
          <w:szCs w:val="22"/>
          <w:lang w:eastAsia="en-US"/>
        </w:rPr>
        <w:t xml:space="preserve"> контрольно-оценочных материалов </w:t>
      </w:r>
    </w:p>
    <w:p w:rsidR="004D4DC0" w:rsidRPr="004D4DC0" w:rsidRDefault="004D4DC0" w:rsidP="004D4DC0">
      <w:pPr>
        <w:suppressAutoHyphens/>
        <w:jc w:val="center"/>
        <w:rPr>
          <w:rFonts w:eastAsia="SimSun"/>
          <w:sz w:val="22"/>
          <w:szCs w:val="22"/>
          <w:lang w:eastAsia="en-US"/>
        </w:rPr>
      </w:pPr>
      <w:r w:rsidRPr="004D4DC0">
        <w:rPr>
          <w:rFonts w:eastAsia="SimSun"/>
          <w:b/>
          <w:sz w:val="22"/>
          <w:szCs w:val="22"/>
          <w:lang w:eastAsia="en-US"/>
        </w:rPr>
        <w:t xml:space="preserve">по учебной дисциплине </w:t>
      </w:r>
    </w:p>
    <w:p w:rsidR="004D4DC0" w:rsidRPr="004D4DC0" w:rsidRDefault="00ED462E" w:rsidP="004D4DC0">
      <w:pPr>
        <w:suppressAutoHyphens/>
        <w:jc w:val="center"/>
        <w:rPr>
          <w:rFonts w:eastAsia="SimSun"/>
          <w:b/>
          <w:sz w:val="22"/>
          <w:szCs w:val="22"/>
          <w:lang w:eastAsia="en-US"/>
        </w:rPr>
      </w:pPr>
      <w:r>
        <w:rPr>
          <w:rFonts w:eastAsia="SimSun"/>
          <w:b/>
          <w:sz w:val="22"/>
          <w:szCs w:val="22"/>
          <w:lang w:eastAsia="en-US"/>
        </w:rPr>
        <w:t>ОП.17 Основы предпринимательской деятельности</w:t>
      </w:r>
      <w:r w:rsidR="004D4DC0" w:rsidRPr="004D4DC0">
        <w:rPr>
          <w:rFonts w:eastAsia="SimSun"/>
          <w:b/>
          <w:sz w:val="22"/>
          <w:szCs w:val="22"/>
          <w:lang w:eastAsia="en-US"/>
        </w:rPr>
        <w:t xml:space="preserve"> </w:t>
      </w:r>
    </w:p>
    <w:p w:rsidR="004D4DC0" w:rsidRPr="004D4DC0" w:rsidRDefault="004D4DC0" w:rsidP="004D4DC0">
      <w:pPr>
        <w:jc w:val="center"/>
      </w:pPr>
      <w:r w:rsidRPr="004D4DC0">
        <w:t>образовательной программы среднего профессионального образования подготовки специалистов среднего звена по специальности</w:t>
      </w:r>
    </w:p>
    <w:p w:rsidR="004D4DC0" w:rsidRPr="004D4DC0" w:rsidRDefault="004D4DC0" w:rsidP="004D4DC0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center"/>
        <w:rPr>
          <w:b/>
        </w:rPr>
      </w:pPr>
      <w:r w:rsidRPr="004D4DC0">
        <w:rPr>
          <w:b/>
          <w:bCs/>
          <w:color w:val="000000"/>
        </w:rPr>
        <w:t>23.02.08 Строительство железных дорог, путь и путевое хозяйство</w:t>
      </w:r>
    </w:p>
    <w:p w:rsidR="006B4ADE" w:rsidRPr="0059410E" w:rsidRDefault="006B4ADE" w:rsidP="006B4ADE">
      <w:pPr>
        <w:pStyle w:val="a5"/>
        <w:spacing w:after="0"/>
        <w:ind w:left="2268"/>
        <w:jc w:val="both"/>
      </w:pPr>
    </w:p>
    <w:p w:rsidR="006B4ADE" w:rsidRPr="00BA0109" w:rsidRDefault="006B4ADE" w:rsidP="006B4ADE">
      <w:pPr>
        <w:jc w:val="both"/>
      </w:pPr>
    </w:p>
    <w:p w:rsidR="006B4ADE" w:rsidRDefault="006B4ADE" w:rsidP="006B4ADE">
      <w:pPr>
        <w:ind w:left="2694"/>
        <w:jc w:val="both"/>
      </w:pPr>
    </w:p>
    <w:p w:rsidR="006B4ADE" w:rsidRDefault="006B4ADE" w:rsidP="006B4ADE">
      <w:pPr>
        <w:ind w:left="2694"/>
        <w:jc w:val="both"/>
      </w:pPr>
    </w:p>
    <w:p w:rsidR="00A23641" w:rsidRDefault="00A23641" w:rsidP="006B4ADE">
      <w:pPr>
        <w:ind w:left="2694"/>
        <w:jc w:val="both"/>
      </w:pPr>
    </w:p>
    <w:p w:rsidR="00A23641" w:rsidRDefault="00A23641" w:rsidP="006B4ADE">
      <w:pPr>
        <w:ind w:left="2694"/>
        <w:jc w:val="both"/>
      </w:pPr>
    </w:p>
    <w:p w:rsidR="00ED462E" w:rsidRPr="00ED462E" w:rsidRDefault="00ED462E" w:rsidP="00ED462E">
      <w:r w:rsidRPr="00ED462E">
        <w:t>Квалификации: техник</w:t>
      </w:r>
    </w:p>
    <w:p w:rsidR="00ED462E" w:rsidRPr="00ED462E" w:rsidRDefault="00ED462E" w:rsidP="00ED462E">
      <w:r w:rsidRPr="00ED462E">
        <w:t>Форма обучения: очная</w:t>
      </w:r>
    </w:p>
    <w:p w:rsidR="00ED462E" w:rsidRPr="00ED462E" w:rsidRDefault="00ED462E" w:rsidP="00ED462E">
      <w:r w:rsidRPr="00ED462E">
        <w:t>Срок освоения ОП СПО ПССЗ: 3 года 10 месяцев на базе основного общего образования</w:t>
      </w:r>
    </w:p>
    <w:p w:rsidR="00ED462E" w:rsidRPr="00ED462E" w:rsidRDefault="00ED462E" w:rsidP="00ED462E">
      <w:r w:rsidRPr="00ED462E">
        <w:t>Профиль получаемого профессионального образования: технологический</w:t>
      </w:r>
    </w:p>
    <w:p w:rsidR="00A23641" w:rsidRDefault="00A23641" w:rsidP="006B4ADE">
      <w:pPr>
        <w:ind w:left="2694"/>
        <w:jc w:val="both"/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440"/>
        <w:gridCol w:w="850"/>
        <w:gridCol w:w="4111"/>
        <w:gridCol w:w="1066"/>
        <w:gridCol w:w="1067"/>
        <w:gridCol w:w="1067"/>
        <w:gridCol w:w="485"/>
        <w:gridCol w:w="582"/>
        <w:gridCol w:w="269"/>
        <w:gridCol w:w="798"/>
        <w:gridCol w:w="236"/>
      </w:tblGrid>
      <w:tr w:rsidR="001F01F2" w:rsidRPr="00030FBA" w:rsidTr="0064306C">
        <w:trPr>
          <w:gridBefore w:val="1"/>
          <w:gridAfter w:val="4"/>
          <w:wBefore w:w="440" w:type="dxa"/>
          <w:wAfter w:w="1885" w:type="dxa"/>
        </w:trPr>
        <w:tc>
          <w:tcPr>
            <w:tcW w:w="850" w:type="dxa"/>
          </w:tcPr>
          <w:p w:rsidR="001F01F2" w:rsidRPr="00030FBA" w:rsidRDefault="001F01F2" w:rsidP="0064306C">
            <w:pPr>
              <w:pStyle w:val="a5"/>
              <w:spacing w:after="0"/>
              <w:jc w:val="both"/>
            </w:pPr>
          </w:p>
        </w:tc>
        <w:tc>
          <w:tcPr>
            <w:tcW w:w="7796" w:type="dxa"/>
            <w:gridSpan w:val="5"/>
          </w:tcPr>
          <w:p w:rsidR="001F01F2" w:rsidRPr="00030FBA" w:rsidRDefault="001F01F2" w:rsidP="0064306C"/>
        </w:tc>
      </w:tr>
      <w:tr w:rsidR="001F01F2" w:rsidRPr="00D6519E" w:rsidTr="00ED462E">
        <w:trPr>
          <w:trHeight w:val="375"/>
        </w:trPr>
        <w:tc>
          <w:tcPr>
            <w:tcW w:w="5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01F2" w:rsidRPr="00D6519E" w:rsidRDefault="001F01F2" w:rsidP="0064306C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01F2" w:rsidRPr="00D6519E" w:rsidRDefault="001F01F2" w:rsidP="0064306C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01F2" w:rsidRPr="00D6519E" w:rsidRDefault="001F01F2" w:rsidP="0064306C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01F2" w:rsidRPr="00D6519E" w:rsidRDefault="001F01F2" w:rsidP="0064306C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01F2" w:rsidRPr="00D6519E" w:rsidRDefault="001F01F2" w:rsidP="0064306C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01F2" w:rsidRPr="00D6519E" w:rsidRDefault="001F01F2" w:rsidP="0064306C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F2" w:rsidRPr="00D6519E" w:rsidRDefault="001F01F2" w:rsidP="0064306C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</w:tr>
      <w:tr w:rsidR="001F01F2" w:rsidRPr="00D6519E" w:rsidTr="00ED462E">
        <w:trPr>
          <w:gridAfter w:val="2"/>
          <w:wAfter w:w="1034" w:type="dxa"/>
          <w:trHeight w:val="345"/>
        </w:trPr>
        <w:tc>
          <w:tcPr>
            <w:tcW w:w="99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01F2" w:rsidRPr="00D6519E" w:rsidRDefault="001F01F2" w:rsidP="0064306C">
            <w:pPr>
              <w:widowControl w:val="0"/>
              <w:shd w:val="clear" w:color="auto" w:fill="FFFFFF"/>
              <w:autoSpaceDE w:val="0"/>
              <w:autoSpaceDN w:val="0"/>
              <w:rPr>
                <w:color w:val="000000"/>
                <w:lang w:eastAsia="en-US"/>
              </w:rPr>
            </w:pPr>
          </w:p>
        </w:tc>
      </w:tr>
      <w:tr w:rsidR="001F01F2" w:rsidRPr="00D6519E" w:rsidTr="00ED462E">
        <w:trPr>
          <w:trHeight w:val="315"/>
        </w:trPr>
        <w:tc>
          <w:tcPr>
            <w:tcW w:w="107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01F2" w:rsidRPr="00D6519E" w:rsidRDefault="001F01F2" w:rsidP="0064306C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F2" w:rsidRPr="00D6519E" w:rsidRDefault="001F01F2" w:rsidP="0064306C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</w:tr>
      <w:tr w:rsidR="001F01F2" w:rsidRPr="00D6519E" w:rsidTr="00ED462E">
        <w:trPr>
          <w:gridAfter w:val="2"/>
          <w:wAfter w:w="1034" w:type="dxa"/>
          <w:trHeight w:val="345"/>
        </w:trPr>
        <w:tc>
          <w:tcPr>
            <w:tcW w:w="99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01F2" w:rsidRPr="00D6519E" w:rsidRDefault="001F01F2" w:rsidP="0064306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</w:tr>
    </w:tbl>
    <w:p w:rsidR="00A23641" w:rsidRDefault="00A23641" w:rsidP="006B4ADE">
      <w:pPr>
        <w:ind w:left="2694"/>
        <w:jc w:val="both"/>
      </w:pPr>
    </w:p>
    <w:p w:rsidR="00A23641" w:rsidRDefault="00A23641" w:rsidP="006B4ADE">
      <w:pPr>
        <w:ind w:left="2694"/>
        <w:jc w:val="both"/>
      </w:pPr>
    </w:p>
    <w:p w:rsidR="006B4ADE" w:rsidRPr="0059410E" w:rsidRDefault="006B4ADE" w:rsidP="006B4ADE">
      <w:pPr>
        <w:ind w:left="2694"/>
        <w:jc w:val="both"/>
      </w:pPr>
    </w:p>
    <w:p w:rsidR="006B4ADE" w:rsidRDefault="006B4ADE" w:rsidP="006B4ADE">
      <w:pPr>
        <w:pStyle w:val="a5"/>
        <w:spacing w:after="0"/>
        <w:ind w:left="2268"/>
        <w:jc w:val="both"/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</w:tblGrid>
      <w:tr w:rsidR="001F01F2" w:rsidTr="00500546">
        <w:tc>
          <w:tcPr>
            <w:tcW w:w="1417" w:type="dxa"/>
          </w:tcPr>
          <w:p w:rsidR="001F01F2" w:rsidRDefault="001F01F2" w:rsidP="00500546">
            <w:pPr>
              <w:pStyle w:val="a5"/>
              <w:spacing w:after="0"/>
              <w:jc w:val="both"/>
            </w:pPr>
          </w:p>
        </w:tc>
      </w:tr>
    </w:tbl>
    <w:p w:rsidR="006B4ADE" w:rsidRDefault="006B4ADE" w:rsidP="006B4ADE">
      <w:pPr>
        <w:ind w:left="2694"/>
        <w:jc w:val="both"/>
      </w:pPr>
    </w:p>
    <w:p w:rsidR="006B4ADE" w:rsidRPr="0059410E" w:rsidRDefault="006B4ADE" w:rsidP="006B4ADE">
      <w:pPr>
        <w:ind w:left="2694"/>
        <w:jc w:val="both"/>
      </w:pPr>
    </w:p>
    <w:p w:rsidR="006B4ADE" w:rsidRPr="0059410E" w:rsidRDefault="006B4ADE" w:rsidP="006B4ADE">
      <w:pPr>
        <w:ind w:left="2694"/>
        <w:jc w:val="both"/>
      </w:pPr>
    </w:p>
    <w:p w:rsidR="006B4ADE" w:rsidRDefault="006B4ADE" w:rsidP="006B4ADE">
      <w:pPr>
        <w:ind w:left="2694"/>
        <w:jc w:val="both"/>
      </w:pPr>
    </w:p>
    <w:p w:rsidR="00F47B26" w:rsidRDefault="00F47B26" w:rsidP="006B4ADE">
      <w:pPr>
        <w:ind w:left="2694"/>
        <w:jc w:val="both"/>
      </w:pPr>
    </w:p>
    <w:p w:rsidR="00F47B26" w:rsidRDefault="00F47B26" w:rsidP="006B4ADE">
      <w:pPr>
        <w:ind w:left="2694"/>
        <w:jc w:val="both"/>
      </w:pPr>
    </w:p>
    <w:p w:rsidR="00F47B26" w:rsidRPr="0059410E" w:rsidRDefault="00F47B26" w:rsidP="006B4ADE">
      <w:pPr>
        <w:ind w:left="2694"/>
        <w:jc w:val="both"/>
      </w:pPr>
    </w:p>
    <w:p w:rsidR="006B4ADE" w:rsidRDefault="006B4ADE" w:rsidP="006B4ADE">
      <w:pPr>
        <w:ind w:left="2694"/>
        <w:jc w:val="both"/>
      </w:pPr>
    </w:p>
    <w:p w:rsidR="006B4ADE" w:rsidRDefault="006B4ADE" w:rsidP="006B4ADE">
      <w:pPr>
        <w:ind w:left="2694"/>
        <w:jc w:val="both"/>
      </w:pPr>
    </w:p>
    <w:p w:rsidR="006B4ADE" w:rsidRPr="0059410E" w:rsidRDefault="006B4ADE" w:rsidP="006B4ADE">
      <w:pPr>
        <w:ind w:left="2694"/>
        <w:jc w:val="both"/>
      </w:pPr>
    </w:p>
    <w:p w:rsidR="006B4ADE" w:rsidRDefault="006B4ADE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F01F2" w:rsidRDefault="006B4ADE" w:rsidP="001F01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Зима, 202</w:t>
      </w:r>
      <w:r w:rsidR="001F01F2">
        <w:t>5 г.</w:t>
      </w:r>
    </w:p>
    <w:p w:rsidR="00F47B26" w:rsidRDefault="00F47B26" w:rsidP="001F01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43C82" w:rsidRPr="00042C7B" w:rsidRDefault="005F2445" w:rsidP="00943C82">
      <w:pPr>
        <w:keepNext/>
        <w:keepLines/>
        <w:suppressAutoHyphens/>
        <w:adjustRightInd w:val="0"/>
        <w:ind w:firstLine="567"/>
        <w:jc w:val="both"/>
        <w:rPr>
          <w:b/>
        </w:rPr>
      </w:pPr>
      <w:r>
        <w:rPr>
          <w:szCs w:val="28"/>
        </w:rPr>
        <w:t>Фонд</w:t>
      </w:r>
      <w:r w:rsidR="00943C82" w:rsidRPr="004C705B">
        <w:rPr>
          <w:szCs w:val="28"/>
        </w:rPr>
        <w:t xml:space="preserve"> оценочных материалов разработан</w:t>
      </w:r>
      <w:r w:rsidR="00943C82" w:rsidRPr="004C705B">
        <w:rPr>
          <w:b/>
          <w:szCs w:val="28"/>
        </w:rPr>
        <w:t xml:space="preserve">                                                                                          </w:t>
      </w:r>
      <w:r w:rsidR="00943C82" w:rsidRPr="004C705B">
        <w:t>на основе федерального государственного образовательного стандарта среднего общего образования - далее ФГОС СОО утвержденного приказом Министерства образования и науки РФ от 17 мая 2012 г. N 413 (</w:t>
      </w:r>
      <w:r w:rsidR="00943C82" w:rsidRPr="004C705B">
        <w:rPr>
          <w:shd w:val="clear" w:color="auto" w:fill="FFFFFF"/>
        </w:rPr>
        <w:t>с изм. Приказов Минобрнауки РФ </w:t>
      </w:r>
      <w:hyperlink r:id="rId7" w:anchor="l0" w:tgtFrame="_blank" w:history="1">
        <w:r w:rsidR="00943C82" w:rsidRPr="004C705B">
          <w:rPr>
            <w:shd w:val="clear" w:color="auto" w:fill="FFFFFF"/>
          </w:rPr>
          <w:t>от 29.12.2014 N 1645</w:t>
        </w:r>
      </w:hyperlink>
      <w:r w:rsidR="00943C82" w:rsidRPr="004C705B">
        <w:rPr>
          <w:shd w:val="clear" w:color="auto" w:fill="FFFFFF"/>
        </w:rPr>
        <w:t>, </w:t>
      </w:r>
      <w:hyperlink r:id="rId8" w:anchor="l0" w:tgtFrame="_blank" w:history="1">
        <w:r w:rsidR="00943C82" w:rsidRPr="004C705B">
          <w:rPr>
            <w:shd w:val="clear" w:color="auto" w:fill="FFFFFF"/>
          </w:rPr>
          <w:t>от 31.12.2015 N 1578</w:t>
        </w:r>
      </w:hyperlink>
      <w:r w:rsidR="00943C82" w:rsidRPr="004C705B">
        <w:rPr>
          <w:shd w:val="clear" w:color="auto" w:fill="FFFFFF"/>
        </w:rPr>
        <w:t>, </w:t>
      </w:r>
      <w:hyperlink r:id="rId9" w:anchor="l0" w:tgtFrame="_blank" w:history="1">
        <w:r w:rsidR="00943C82" w:rsidRPr="004C705B">
          <w:rPr>
            <w:shd w:val="clear" w:color="auto" w:fill="FFFFFF"/>
          </w:rPr>
          <w:t>от 29.06.2017 N 613</w:t>
        </w:r>
      </w:hyperlink>
      <w:r w:rsidR="00943C82" w:rsidRPr="004C705B">
        <w:rPr>
          <w:shd w:val="clear" w:color="auto" w:fill="FFFFFF"/>
        </w:rPr>
        <w:t>, Минпросвещения РФ </w:t>
      </w:r>
      <w:hyperlink r:id="rId10" w:anchor="l0" w:tgtFrame="_blank" w:history="1">
        <w:r w:rsidR="00943C82" w:rsidRPr="004C705B">
          <w:rPr>
            <w:shd w:val="clear" w:color="auto" w:fill="FFFFFF"/>
          </w:rPr>
          <w:t>от 24.09.2020 N 519</w:t>
        </w:r>
      </w:hyperlink>
      <w:r w:rsidR="00943C82" w:rsidRPr="004C705B">
        <w:rPr>
          <w:shd w:val="clear" w:color="auto" w:fill="FFFFFF"/>
        </w:rPr>
        <w:t>, </w:t>
      </w:r>
      <w:hyperlink r:id="rId11" w:anchor="l0" w:tgtFrame="_blank" w:history="1">
        <w:r w:rsidR="00943C82" w:rsidRPr="004C705B">
          <w:rPr>
            <w:shd w:val="clear" w:color="auto" w:fill="FFFFFF"/>
          </w:rPr>
          <w:t>от 11.12.2020 N 712</w:t>
        </w:r>
      </w:hyperlink>
      <w:r w:rsidR="00943C82" w:rsidRPr="004C705B">
        <w:rPr>
          <w:shd w:val="clear" w:color="auto" w:fill="FFFFFF"/>
        </w:rPr>
        <w:t>, </w:t>
      </w:r>
      <w:hyperlink r:id="rId12" w:anchor="l0" w:tgtFrame="_blank" w:history="1">
        <w:r w:rsidR="00943C82" w:rsidRPr="004C705B">
          <w:rPr>
            <w:shd w:val="clear" w:color="auto" w:fill="FFFFFF"/>
          </w:rPr>
          <w:t>от 12.08.2022 N 732</w:t>
        </w:r>
      </w:hyperlink>
      <w:r w:rsidR="00943C82" w:rsidRPr="004C705B">
        <w:rPr>
          <w:shd w:val="clear" w:color="auto" w:fill="FFFFFF"/>
        </w:rPr>
        <w:t>, </w:t>
      </w:r>
      <w:hyperlink r:id="rId13" w:anchor="l2" w:tgtFrame="_blank" w:history="1">
        <w:r w:rsidR="00943C82" w:rsidRPr="004C705B">
          <w:rPr>
            <w:shd w:val="clear" w:color="auto" w:fill="FFFFFF"/>
          </w:rPr>
          <w:t>от 27.12.2023 N 1028</w:t>
        </w:r>
      </w:hyperlink>
      <w:r w:rsidR="00943C82" w:rsidRPr="004C705B">
        <w:t>), на основании федеральной образовательной программы СОО (Приказ №371 от 18.08.2023</w:t>
      </w:r>
      <w:r w:rsidR="00943C82">
        <w:t xml:space="preserve">г.) и рабочей программы дисциплины </w:t>
      </w:r>
      <w:r w:rsidR="00943C82">
        <w:rPr>
          <w:b/>
        </w:rPr>
        <w:t>ОП 17 Основы предпринимательской деятельности</w:t>
      </w:r>
      <w:r w:rsidR="00943C82" w:rsidRPr="004C705B">
        <w:rPr>
          <w:b/>
        </w:rPr>
        <w:t xml:space="preserve">, разработанной </w:t>
      </w:r>
      <w:r w:rsidR="00943C82" w:rsidRPr="006F0484">
        <w:rPr>
          <w:bCs/>
        </w:rPr>
        <w:t>для профессии среднего профессионального образования</w:t>
      </w:r>
      <w:r w:rsidR="00943C82">
        <w:rPr>
          <w:bCs/>
        </w:rPr>
        <w:t xml:space="preserve"> </w:t>
      </w:r>
      <w:r w:rsidR="00943C82" w:rsidRPr="00042C7B">
        <w:rPr>
          <w:b/>
          <w:bCs/>
          <w:color w:val="000000"/>
        </w:rPr>
        <w:t>23.02.08 Строительство железных дорог, путь и путевое хозяйство</w:t>
      </w:r>
      <w:r w:rsidR="00943C82" w:rsidRPr="00042C7B">
        <w:t>, входящей</w:t>
      </w:r>
      <w:r w:rsidR="00943C82" w:rsidRPr="00042C7B">
        <w:rPr>
          <w:spacing w:val="2"/>
        </w:rPr>
        <w:t xml:space="preserve"> </w:t>
      </w:r>
      <w:r w:rsidR="00943C82" w:rsidRPr="00042C7B">
        <w:t>в</w:t>
      </w:r>
      <w:r w:rsidR="00943C82" w:rsidRPr="00042C7B">
        <w:rPr>
          <w:spacing w:val="-2"/>
        </w:rPr>
        <w:t xml:space="preserve"> </w:t>
      </w:r>
      <w:r w:rsidR="00943C82" w:rsidRPr="00042C7B">
        <w:t>укрупненную</w:t>
      </w:r>
      <w:r w:rsidR="00943C82" w:rsidRPr="00042C7B">
        <w:rPr>
          <w:spacing w:val="-1"/>
        </w:rPr>
        <w:t xml:space="preserve"> </w:t>
      </w:r>
      <w:r w:rsidR="00943C82" w:rsidRPr="00042C7B">
        <w:t>группу</w:t>
      </w:r>
      <w:r w:rsidR="00943C82" w:rsidRPr="00042C7B">
        <w:rPr>
          <w:spacing w:val="-8"/>
        </w:rPr>
        <w:t xml:space="preserve"> профессий/</w:t>
      </w:r>
      <w:r w:rsidR="00943C82" w:rsidRPr="00042C7B">
        <w:t>специальностей</w:t>
      </w:r>
      <w:r w:rsidR="00943C82" w:rsidRPr="00042C7B">
        <w:rPr>
          <w:spacing w:val="9"/>
        </w:rPr>
        <w:t xml:space="preserve"> </w:t>
      </w:r>
      <w:r w:rsidR="00943C82" w:rsidRPr="00042C7B">
        <w:rPr>
          <w:b/>
        </w:rPr>
        <w:t>23.00.00 ТЕХНИКА и ТЕХНОЛОГИЯ НАЗЕМНОГО ТРАНСПОРТА.</w:t>
      </w:r>
    </w:p>
    <w:p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:rsidR="006B4ADE" w:rsidRPr="001B449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B4ADE" w:rsidRPr="001B449E" w:rsidRDefault="006B4ADE" w:rsidP="006B4AD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306C" w:rsidRDefault="006B4ADE" w:rsidP="00F47B26">
      <w:pPr>
        <w:pStyle w:val="a5"/>
        <w:ind w:left="962" w:firstLine="60"/>
      </w:pPr>
      <w:r w:rsidRPr="001B449E">
        <w:rPr>
          <w:b/>
        </w:rPr>
        <w:t>Разработчик:</w:t>
      </w:r>
      <w:r w:rsidR="000B1413">
        <w:rPr>
          <w:b/>
        </w:rPr>
        <w:t xml:space="preserve"> </w:t>
      </w:r>
      <w:r w:rsidR="0064306C">
        <w:t>Фёдорова</w:t>
      </w:r>
      <w:r w:rsidR="0064306C">
        <w:rPr>
          <w:spacing w:val="1"/>
        </w:rPr>
        <w:t xml:space="preserve"> </w:t>
      </w:r>
      <w:r w:rsidR="0064306C">
        <w:t>Татьяна</w:t>
      </w:r>
      <w:r w:rsidR="0064306C">
        <w:rPr>
          <w:spacing w:val="1"/>
        </w:rPr>
        <w:t xml:space="preserve"> </w:t>
      </w:r>
      <w:r w:rsidR="0064306C">
        <w:t>Артёмовна,</w:t>
      </w:r>
      <w:r w:rsidR="0064306C">
        <w:rPr>
          <w:spacing w:val="4"/>
        </w:rPr>
        <w:t xml:space="preserve"> </w:t>
      </w:r>
      <w:r w:rsidR="0064306C">
        <w:t>преподаватель</w:t>
      </w:r>
      <w:r w:rsidR="0064306C">
        <w:rPr>
          <w:spacing w:val="5"/>
        </w:rPr>
        <w:t xml:space="preserve"> </w:t>
      </w:r>
      <w:r w:rsidR="0064306C">
        <w:t>биологии</w:t>
      </w:r>
      <w:r w:rsidR="0064306C">
        <w:rPr>
          <w:spacing w:val="4"/>
        </w:rPr>
        <w:t xml:space="preserve"> </w:t>
      </w:r>
      <w:r w:rsidR="0064306C">
        <w:t>государственного</w:t>
      </w:r>
      <w:r w:rsidR="0064306C">
        <w:rPr>
          <w:spacing w:val="2"/>
        </w:rPr>
        <w:t xml:space="preserve"> </w:t>
      </w:r>
      <w:r w:rsidR="0064306C">
        <w:t>бюджетного</w:t>
      </w:r>
      <w:r w:rsidR="0064306C">
        <w:rPr>
          <w:spacing w:val="-57"/>
        </w:rPr>
        <w:t xml:space="preserve"> </w:t>
      </w:r>
      <w:r w:rsidR="0064306C">
        <w:t>профессионального</w:t>
      </w:r>
      <w:r w:rsidR="0064306C">
        <w:rPr>
          <w:spacing w:val="-1"/>
        </w:rPr>
        <w:t xml:space="preserve"> </w:t>
      </w:r>
      <w:r w:rsidR="0064306C">
        <w:t>образовательного</w:t>
      </w:r>
      <w:r w:rsidR="0064306C">
        <w:rPr>
          <w:spacing w:val="1"/>
        </w:rPr>
        <w:t xml:space="preserve"> </w:t>
      </w:r>
      <w:r w:rsidR="0064306C">
        <w:t>учреждения Иркутской</w:t>
      </w:r>
      <w:r w:rsidR="0064306C">
        <w:rPr>
          <w:spacing w:val="-1"/>
        </w:rPr>
        <w:t xml:space="preserve"> </w:t>
      </w:r>
      <w:r w:rsidR="0064306C">
        <w:t>области</w:t>
      </w:r>
      <w:r w:rsidR="00F47B26">
        <w:t xml:space="preserve">  </w:t>
      </w:r>
      <w:r w:rsidR="0064306C">
        <w:t>«Зиминский</w:t>
      </w:r>
      <w:r w:rsidR="0064306C">
        <w:rPr>
          <w:spacing w:val="-5"/>
        </w:rPr>
        <w:t xml:space="preserve"> </w:t>
      </w:r>
      <w:r w:rsidR="0064306C">
        <w:t>железнодорожный</w:t>
      </w:r>
      <w:r w:rsidR="0064306C">
        <w:rPr>
          <w:spacing w:val="-5"/>
        </w:rPr>
        <w:t xml:space="preserve"> </w:t>
      </w:r>
      <w:r w:rsidR="0064306C">
        <w:t>техникум»</w:t>
      </w:r>
      <w:r w:rsidR="00F47B26">
        <w:t>.</w:t>
      </w:r>
    </w:p>
    <w:p w:rsidR="0064306C" w:rsidRDefault="0064306C" w:rsidP="0064306C">
      <w:pPr>
        <w:pStyle w:val="a5"/>
        <w:rPr>
          <w:sz w:val="20"/>
        </w:rPr>
      </w:pPr>
    </w:p>
    <w:p w:rsidR="006B4ADE" w:rsidRPr="000B1413" w:rsidRDefault="006B4ADE" w:rsidP="001F01F2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0B1413" w:rsidRPr="00030FBA" w:rsidRDefault="000B1413" w:rsidP="000B1413">
      <w:pPr>
        <w:shd w:val="clear" w:color="auto" w:fill="FFFFFF"/>
      </w:pPr>
      <w:r>
        <w:t xml:space="preserve">      </w:t>
      </w: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500546" w:rsidRDefault="00500546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500546" w:rsidRDefault="00500546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0B1413" w:rsidRDefault="000B1413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noProof/>
        </w:rPr>
      </w:pPr>
    </w:p>
    <w:p w:rsidR="00F47B26" w:rsidRDefault="00F47B26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noProof/>
        </w:rPr>
      </w:pPr>
    </w:p>
    <w:p w:rsidR="00F47B26" w:rsidRDefault="00F47B26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noProof/>
        </w:rPr>
      </w:pPr>
    </w:p>
    <w:p w:rsidR="00171486" w:rsidRPr="00C34AC3" w:rsidRDefault="00171486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C34AC3">
        <w:lastRenderedPageBreak/>
        <w:t>СОДЕРЖАНИЕ</w:t>
      </w:r>
    </w:p>
    <w:p w:rsidR="00171486" w:rsidRPr="00224A18" w:rsidRDefault="00171486" w:rsidP="00171486">
      <w:pPr>
        <w:rPr>
          <w:rFonts w:eastAsiaTheme="minorEastAsia"/>
        </w:rPr>
      </w:pPr>
    </w:p>
    <w:p w:rsidR="00171486" w:rsidRPr="00224A18" w:rsidRDefault="005F2445" w:rsidP="00171486">
      <w:pPr>
        <w:pStyle w:val="21"/>
        <w:numPr>
          <w:ilvl w:val="0"/>
          <w:numId w:val="1"/>
        </w:numPr>
        <w:tabs>
          <w:tab w:val="left" w:pos="660"/>
          <w:tab w:val="right" w:leader="dot" w:pos="10337"/>
        </w:tabs>
        <w:spacing w:line="480" w:lineRule="auto"/>
      </w:pPr>
      <w:r>
        <w:t>Паспорт фонда</w:t>
      </w:r>
      <w:r w:rsidR="00171486" w:rsidRPr="00224A18">
        <w:t xml:space="preserve"> </w:t>
      </w:r>
      <w:r w:rsidR="001F01F2">
        <w:t>оценочных материалов…………</w:t>
      </w:r>
      <w:r w:rsidR="00506098">
        <w:t xml:space="preserve"> ……………………………  </w:t>
      </w:r>
      <w:r w:rsidR="00171486" w:rsidRPr="00224A18">
        <w:t>4</w:t>
      </w:r>
      <w:r w:rsidR="00E867EA">
        <w:t xml:space="preserve"> </w:t>
      </w:r>
    </w:p>
    <w:p w:rsidR="00171486" w:rsidRPr="005F0E38" w:rsidRDefault="00171486" w:rsidP="00171486">
      <w:pPr>
        <w:pStyle w:val="a4"/>
        <w:numPr>
          <w:ilvl w:val="0"/>
          <w:numId w:val="1"/>
        </w:numPr>
        <w:spacing w:line="480" w:lineRule="auto"/>
        <w:rPr>
          <w:rFonts w:ascii="Times New Roman" w:eastAsiaTheme="minorEastAsia" w:hAnsi="Times New Roman"/>
          <w:sz w:val="24"/>
          <w:szCs w:val="24"/>
        </w:rPr>
      </w:pPr>
      <w:r w:rsidRPr="005F0E38">
        <w:rPr>
          <w:rFonts w:ascii="Times New Roman" w:eastAsiaTheme="minorEastAsia" w:hAnsi="Times New Roman"/>
          <w:sz w:val="24"/>
          <w:szCs w:val="24"/>
        </w:rPr>
        <w:t xml:space="preserve">Оценка освоения умений и знаний </w:t>
      </w:r>
      <w:r w:rsidR="00506098">
        <w:rPr>
          <w:rFonts w:ascii="Times New Roman" w:eastAsiaTheme="minorEastAsia" w:hAnsi="Times New Roman"/>
          <w:sz w:val="24"/>
          <w:szCs w:val="24"/>
        </w:rPr>
        <w:t>учебно</w:t>
      </w:r>
      <w:r w:rsidR="000B1413">
        <w:rPr>
          <w:rFonts w:ascii="Times New Roman" w:eastAsiaTheme="minorEastAsia" w:hAnsi="Times New Roman"/>
          <w:sz w:val="24"/>
          <w:szCs w:val="24"/>
        </w:rPr>
        <w:t>го предмета</w:t>
      </w:r>
      <w:r w:rsidR="00506098">
        <w:rPr>
          <w:rFonts w:ascii="Times New Roman" w:eastAsiaTheme="minorEastAsia" w:hAnsi="Times New Roman"/>
          <w:sz w:val="24"/>
          <w:szCs w:val="24"/>
        </w:rPr>
        <w:t>…………………………</w:t>
      </w:r>
      <w:r w:rsidR="00C86B50">
        <w:rPr>
          <w:rFonts w:ascii="Times New Roman" w:eastAsiaTheme="minorEastAsia" w:hAnsi="Times New Roman"/>
          <w:sz w:val="24"/>
          <w:szCs w:val="24"/>
        </w:rPr>
        <w:t>9</w:t>
      </w:r>
      <w:r w:rsidR="00D106D2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5F0E38">
        <w:rPr>
          <w:rFonts w:ascii="Times New Roman" w:eastAsiaTheme="minorEastAsia" w:hAnsi="Times New Roman"/>
          <w:sz w:val="24"/>
          <w:szCs w:val="24"/>
        </w:rPr>
        <w:t>-</w:t>
      </w:r>
      <w:r w:rsidR="00D106D2">
        <w:rPr>
          <w:rFonts w:ascii="Times New Roman" w:eastAsiaTheme="minorEastAsia" w:hAnsi="Times New Roman"/>
          <w:sz w:val="24"/>
          <w:szCs w:val="24"/>
        </w:rPr>
        <w:t xml:space="preserve"> </w:t>
      </w:r>
      <w:r w:rsidR="00A31C86">
        <w:rPr>
          <w:rFonts w:ascii="Times New Roman" w:eastAsiaTheme="minorEastAsia" w:hAnsi="Times New Roman"/>
          <w:sz w:val="24"/>
          <w:szCs w:val="24"/>
        </w:rPr>
        <w:t>1</w:t>
      </w:r>
      <w:r w:rsidR="00C86B50">
        <w:rPr>
          <w:rFonts w:ascii="Times New Roman" w:eastAsiaTheme="minorEastAsia" w:hAnsi="Times New Roman"/>
          <w:sz w:val="24"/>
          <w:szCs w:val="24"/>
        </w:rPr>
        <w:t>0</w:t>
      </w:r>
    </w:p>
    <w:p w:rsidR="00171486" w:rsidRPr="00224A18" w:rsidRDefault="00171486" w:rsidP="00171486">
      <w:pPr>
        <w:pStyle w:val="a4"/>
        <w:numPr>
          <w:ilvl w:val="0"/>
          <w:numId w:val="1"/>
        </w:numPr>
        <w:spacing w:line="480" w:lineRule="auto"/>
        <w:rPr>
          <w:rFonts w:ascii="Times New Roman" w:eastAsiaTheme="minorEastAsia" w:hAnsi="Times New Roman"/>
          <w:sz w:val="24"/>
          <w:szCs w:val="24"/>
        </w:rPr>
      </w:pPr>
      <w:r w:rsidRPr="00224A18">
        <w:rPr>
          <w:rFonts w:ascii="Times New Roman" w:eastAsiaTheme="minorEastAsia" w:hAnsi="Times New Roman"/>
          <w:sz w:val="24"/>
          <w:szCs w:val="24"/>
        </w:rPr>
        <w:t xml:space="preserve">Типовые задания для </w:t>
      </w:r>
      <w:r w:rsidR="001F01F2">
        <w:rPr>
          <w:rFonts w:ascii="Times New Roman" w:eastAsiaTheme="minorEastAsia" w:hAnsi="Times New Roman"/>
          <w:sz w:val="24"/>
          <w:szCs w:val="24"/>
        </w:rPr>
        <w:t xml:space="preserve">текущей </w:t>
      </w:r>
      <w:r w:rsidRPr="00224A18">
        <w:rPr>
          <w:rFonts w:ascii="Times New Roman" w:eastAsiaTheme="minorEastAsia" w:hAnsi="Times New Roman"/>
          <w:sz w:val="24"/>
          <w:szCs w:val="24"/>
        </w:rPr>
        <w:t>оценки освоения учебно</w:t>
      </w:r>
      <w:r w:rsidR="000B1413">
        <w:rPr>
          <w:rFonts w:ascii="Times New Roman" w:eastAsiaTheme="minorEastAsia" w:hAnsi="Times New Roman"/>
          <w:sz w:val="24"/>
          <w:szCs w:val="24"/>
        </w:rPr>
        <w:t>го предмета</w:t>
      </w:r>
      <w:r w:rsidRPr="00224A18">
        <w:rPr>
          <w:rFonts w:ascii="Times New Roman" w:eastAsiaTheme="minorEastAsia" w:hAnsi="Times New Roman"/>
          <w:sz w:val="24"/>
          <w:szCs w:val="24"/>
        </w:rPr>
        <w:t>……….</w:t>
      </w:r>
      <w:r>
        <w:rPr>
          <w:rFonts w:ascii="Times New Roman" w:eastAsiaTheme="minorEastAsia" w:hAnsi="Times New Roman"/>
          <w:sz w:val="24"/>
          <w:szCs w:val="24"/>
        </w:rPr>
        <w:t>….</w:t>
      </w:r>
      <w:r w:rsidR="00D106D2">
        <w:rPr>
          <w:rFonts w:ascii="Times New Roman" w:eastAsiaTheme="minorEastAsia" w:hAnsi="Times New Roman"/>
          <w:sz w:val="24"/>
          <w:szCs w:val="24"/>
        </w:rPr>
        <w:t>.</w:t>
      </w:r>
      <w:r w:rsidR="00A31C86">
        <w:rPr>
          <w:rFonts w:ascii="Times New Roman" w:eastAsiaTheme="minorEastAsia" w:hAnsi="Times New Roman"/>
          <w:sz w:val="24"/>
          <w:szCs w:val="24"/>
        </w:rPr>
        <w:t>1</w:t>
      </w:r>
      <w:r w:rsidR="00C86B50">
        <w:rPr>
          <w:rFonts w:ascii="Times New Roman" w:eastAsiaTheme="minorEastAsia" w:hAnsi="Times New Roman"/>
          <w:sz w:val="24"/>
          <w:szCs w:val="24"/>
        </w:rPr>
        <w:t>0</w:t>
      </w:r>
      <w:r w:rsidR="00D106D2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>-</w:t>
      </w:r>
      <w:r w:rsidR="00C86B50">
        <w:rPr>
          <w:rFonts w:ascii="Times New Roman" w:eastAsiaTheme="minorEastAsia" w:hAnsi="Times New Roman"/>
          <w:sz w:val="24"/>
          <w:szCs w:val="24"/>
        </w:rPr>
        <w:t>17</w:t>
      </w:r>
    </w:p>
    <w:p w:rsidR="00171486" w:rsidRPr="003534A9" w:rsidRDefault="003534A9" w:rsidP="003534A9">
      <w:pPr>
        <w:spacing w:line="480" w:lineRule="auto"/>
        <w:rPr>
          <w:rFonts w:eastAsiaTheme="minorEastAsia"/>
        </w:rPr>
      </w:pPr>
      <w:r>
        <w:rPr>
          <w:rFonts w:eastAsiaTheme="minorEastAsia"/>
        </w:rPr>
        <w:t xml:space="preserve">  </w:t>
      </w:r>
      <w:r w:rsidR="00D5229F">
        <w:rPr>
          <w:rFonts w:eastAsiaTheme="minorEastAsia"/>
        </w:rPr>
        <w:t>4</w:t>
      </w:r>
      <w:r>
        <w:rPr>
          <w:rFonts w:eastAsiaTheme="minorEastAsia"/>
        </w:rPr>
        <w:t xml:space="preserve">.    </w:t>
      </w:r>
      <w:r w:rsidR="00FE3FAA">
        <w:rPr>
          <w:rFonts w:eastAsiaTheme="minorEastAsia"/>
        </w:rPr>
        <w:t>Задания для подготовк</w:t>
      </w:r>
      <w:r w:rsidR="00506098">
        <w:rPr>
          <w:rFonts w:eastAsiaTheme="minorEastAsia"/>
        </w:rPr>
        <w:t>и к экзамену</w:t>
      </w:r>
      <w:r w:rsidR="001F01F2">
        <w:rPr>
          <w:rFonts w:eastAsiaTheme="minorEastAsia"/>
        </w:rPr>
        <w:t xml:space="preserve"> (ПА)</w:t>
      </w:r>
      <w:r w:rsidR="00506098">
        <w:rPr>
          <w:rFonts w:eastAsiaTheme="minorEastAsia"/>
        </w:rPr>
        <w:t xml:space="preserve">……………………………………… </w:t>
      </w:r>
      <w:r w:rsidR="00C86B50">
        <w:rPr>
          <w:rFonts w:eastAsiaTheme="minorEastAsia"/>
        </w:rPr>
        <w:t>17</w:t>
      </w:r>
    </w:p>
    <w:p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171486" w:rsidRPr="00C34AC3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9C74BF" w:rsidRDefault="009C74BF"/>
    <w:p w:rsidR="00FD460A" w:rsidRDefault="00FD460A"/>
    <w:p w:rsidR="00FD460A" w:rsidRDefault="00FD460A"/>
    <w:p w:rsidR="00FD460A" w:rsidRDefault="00FD460A"/>
    <w:p w:rsidR="00943C82" w:rsidRDefault="00943C82"/>
    <w:p w:rsidR="00943C82" w:rsidRDefault="00943C82"/>
    <w:p w:rsidR="00943C82" w:rsidRDefault="00943C82"/>
    <w:p w:rsidR="00943C82" w:rsidRDefault="00943C82"/>
    <w:p w:rsidR="00943C82" w:rsidRDefault="00943C82"/>
    <w:p w:rsidR="00943C82" w:rsidRDefault="00943C82"/>
    <w:p w:rsidR="00943C82" w:rsidRDefault="00943C82"/>
    <w:p w:rsidR="00943C82" w:rsidRDefault="00943C82"/>
    <w:p w:rsidR="00943C82" w:rsidRDefault="00943C82"/>
    <w:p w:rsidR="00943C82" w:rsidRDefault="00943C82"/>
    <w:p w:rsidR="00943C82" w:rsidRDefault="00943C82"/>
    <w:p w:rsidR="00FD460A" w:rsidRDefault="00FD460A"/>
    <w:p w:rsidR="00FD460A" w:rsidRDefault="00FD460A"/>
    <w:p w:rsidR="00FD460A" w:rsidRDefault="00FD460A"/>
    <w:p w:rsidR="00FD460A" w:rsidRDefault="00FD460A"/>
    <w:p w:rsidR="00943C82" w:rsidRDefault="00943C82"/>
    <w:p w:rsidR="00943C82" w:rsidRDefault="00943C82"/>
    <w:p w:rsidR="00943C82" w:rsidRDefault="00943C82"/>
    <w:p w:rsidR="00943C82" w:rsidRDefault="00943C82"/>
    <w:p w:rsidR="00943C82" w:rsidRDefault="00943C82"/>
    <w:p w:rsidR="00943C82" w:rsidRDefault="00943C82"/>
    <w:p w:rsidR="00943C82" w:rsidRDefault="00943C82"/>
    <w:p w:rsidR="00943C82" w:rsidRDefault="00943C82"/>
    <w:p w:rsidR="00943C82" w:rsidRDefault="00943C82"/>
    <w:p w:rsidR="00FD460A" w:rsidRDefault="00FD460A"/>
    <w:p w:rsidR="00FD460A" w:rsidRDefault="00FD460A"/>
    <w:p w:rsidR="00FD460A" w:rsidRDefault="00FD460A"/>
    <w:p w:rsidR="00943C82" w:rsidRPr="00943C82" w:rsidRDefault="005F2445" w:rsidP="00943C82">
      <w:pPr>
        <w:numPr>
          <w:ilvl w:val="0"/>
          <w:numId w:val="89"/>
        </w:numPr>
        <w:autoSpaceDE w:val="0"/>
        <w:autoSpaceDN w:val="0"/>
        <w:adjustRightInd w:val="0"/>
        <w:ind w:left="0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Паспорт фонда</w:t>
      </w:r>
      <w:r w:rsidR="00943C82" w:rsidRPr="00943C82">
        <w:rPr>
          <w:b/>
          <w:color w:val="000000"/>
        </w:rPr>
        <w:t xml:space="preserve"> контрольно-оценочных средств</w:t>
      </w:r>
    </w:p>
    <w:p w:rsidR="00943C82" w:rsidRPr="00943C82" w:rsidRDefault="00943C82" w:rsidP="00943C82">
      <w:pPr>
        <w:keepNext/>
        <w:keepLines/>
        <w:widowControl w:val="0"/>
        <w:suppressAutoHyphens/>
        <w:autoSpaceDE w:val="0"/>
        <w:autoSpaceDN w:val="0"/>
        <w:adjustRightInd w:val="0"/>
        <w:contextualSpacing/>
        <w:rPr>
          <w:rFonts w:eastAsia="Calibri"/>
          <w:sz w:val="22"/>
          <w:szCs w:val="22"/>
          <w:lang w:eastAsia="en-US"/>
        </w:rPr>
      </w:pPr>
      <w:r w:rsidRPr="00943C82">
        <w:rPr>
          <w:rFonts w:eastAsia="Calibri"/>
          <w:sz w:val="22"/>
          <w:szCs w:val="22"/>
          <w:lang w:eastAsia="en-US"/>
        </w:rPr>
        <w:t xml:space="preserve">Оценочные материалы по учебному предмету  </w:t>
      </w:r>
      <w:r>
        <w:rPr>
          <w:rFonts w:eastAsia="Calibri"/>
          <w:sz w:val="22"/>
          <w:szCs w:val="22"/>
          <w:lang w:eastAsia="en-US"/>
        </w:rPr>
        <w:t>ОП.17 Основы предпринимательской деятельности</w:t>
      </w:r>
      <w:r w:rsidRPr="00943C82">
        <w:rPr>
          <w:rFonts w:eastAsia="Calibri"/>
          <w:sz w:val="22"/>
          <w:szCs w:val="22"/>
          <w:lang w:eastAsia="en-US"/>
        </w:rPr>
        <w:t xml:space="preserve"> предназначены для проведения текущего контроля и промежуточной аттестации, с учетом профессиональной направленности программы среднего профессионального образования, реализуемой на базе основного общего образования по специальности </w:t>
      </w:r>
      <w:r w:rsidRPr="00943C82">
        <w:rPr>
          <w:rFonts w:eastAsia="Calibri"/>
          <w:b/>
          <w:bCs/>
          <w:sz w:val="22"/>
          <w:szCs w:val="22"/>
          <w:lang w:eastAsia="en-US"/>
        </w:rPr>
        <w:t>23.02.08 Строительство железных дорог, путь и путевое хозяйство</w:t>
      </w:r>
      <w:r w:rsidRPr="00943C82">
        <w:rPr>
          <w:rFonts w:eastAsia="Calibri"/>
          <w:sz w:val="22"/>
          <w:szCs w:val="22"/>
          <w:lang w:eastAsia="en-US"/>
        </w:rPr>
        <w:t>.</w:t>
      </w:r>
    </w:p>
    <w:p w:rsidR="00943C82" w:rsidRPr="00943C82" w:rsidRDefault="005F2445" w:rsidP="00943C8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</w:pPr>
      <w:r>
        <w:t>Фонд</w:t>
      </w:r>
      <w:r w:rsidR="00943C82" w:rsidRPr="00943C82">
        <w:t xml:space="preserve"> оценочных материалов для  текущего контроля и промежуточной аттестации разработан для оценки уровня освоения студентами планируемых результатов. В КОМ раскрыта типология оценочных ситуаций и заданий текущей и промежуточной аттестации по итогам освоения разделов основного содержания предмета и профессионально-ориентированного содержания (прикладного модуля).</w:t>
      </w:r>
    </w:p>
    <w:p w:rsidR="00943C82" w:rsidRPr="00943C82" w:rsidRDefault="00943C82" w:rsidP="00943C8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943C82">
        <w:t>Структурные элементы КОМ по предмету:</w:t>
      </w:r>
    </w:p>
    <w:p w:rsidR="00943C82" w:rsidRPr="00943C82" w:rsidRDefault="00943C82" w:rsidP="00943C8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943C82">
        <w:t>- паспорт комплекта оценочных материалов;</w:t>
      </w:r>
    </w:p>
    <w:p w:rsidR="00943C82" w:rsidRPr="00943C82" w:rsidRDefault="00943C82" w:rsidP="00943C8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943C82">
        <w:t>- результаты освоения предмета, подлежащие проверке;</w:t>
      </w:r>
    </w:p>
    <w:p w:rsidR="00943C82" w:rsidRPr="00943C82" w:rsidRDefault="00943C82" w:rsidP="00943C8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943C82">
        <w:t>- разноформатные задания для текущей аттестации по предмету;</w:t>
      </w:r>
    </w:p>
    <w:p w:rsidR="00943C82" w:rsidRPr="00943C82" w:rsidRDefault="00943C82" w:rsidP="00943C8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943C82">
        <w:t>-</w:t>
      </w:r>
      <w:r w:rsidRPr="00943C82">
        <w:rPr>
          <w:lang w:bidi="en-US"/>
        </w:rPr>
        <w:t> </w:t>
      </w:r>
      <w:r w:rsidRPr="00943C82">
        <w:t>разноформатные задания для промежуточной аттестации по предмету.</w:t>
      </w:r>
    </w:p>
    <w:p w:rsidR="00943C82" w:rsidRPr="00943C82" w:rsidRDefault="00943C82" w:rsidP="00943C8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943C82">
        <w:t>Кроме оценочных заданий, ФОМ включает эталоны ответов к некоторым заданиям, а к типовым – алгоритмы решения либо ориентировочную основу действий.</w:t>
      </w:r>
    </w:p>
    <w:p w:rsidR="00943C82" w:rsidRPr="00943C82" w:rsidRDefault="00943C82" w:rsidP="00943C8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943C82">
        <w:t xml:space="preserve">Оценочные материалы направлены на формирование планируемых результатов и компетенций по указанной теме, разделу в рабочей программе. </w:t>
      </w:r>
    </w:p>
    <w:p w:rsidR="00943C82" w:rsidRPr="00943C82" w:rsidRDefault="00943C82" w:rsidP="00943C8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lang w:val="ru"/>
        </w:rPr>
      </w:pPr>
      <w:r w:rsidRPr="00943C82">
        <w:rPr>
          <w:lang w:val="ru"/>
        </w:rPr>
        <w:t xml:space="preserve">Контроль и оценка результатов обучения осуществляется преподавателем в процессе проведения практических и лабораторных занятий, тестирования, а также выполнения обучающимися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предмета. </w:t>
      </w:r>
    </w:p>
    <w:p w:rsidR="00943C82" w:rsidRPr="00943C82" w:rsidRDefault="00943C82" w:rsidP="00943C8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lang w:val="ru"/>
        </w:rPr>
      </w:pPr>
      <w:r w:rsidRPr="00943C82">
        <w:rPr>
          <w:lang w:val="ru"/>
        </w:rPr>
        <w:t>Для проведения текущего контроля используются:</w:t>
      </w:r>
    </w:p>
    <w:p w:rsidR="00943C82" w:rsidRPr="00943C82" w:rsidRDefault="00943C82" w:rsidP="00943C8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lang w:val="ru"/>
        </w:rPr>
      </w:pPr>
      <w:r w:rsidRPr="00943C82">
        <w:rPr>
          <w:lang w:val="ru"/>
        </w:rPr>
        <w:t>Устный опрос</w:t>
      </w:r>
    </w:p>
    <w:p w:rsidR="00943C82" w:rsidRPr="00943C82" w:rsidRDefault="00943C82" w:rsidP="00943C8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lang w:val="ru"/>
        </w:rPr>
      </w:pPr>
      <w:r w:rsidRPr="00943C82">
        <w:rPr>
          <w:lang w:val="ru"/>
        </w:rPr>
        <w:t>Задания на соотнесение</w:t>
      </w:r>
    </w:p>
    <w:p w:rsidR="00943C82" w:rsidRPr="00943C82" w:rsidRDefault="00943C82" w:rsidP="00943C8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943C82">
        <w:rPr>
          <w:lang w:val="ru"/>
        </w:rPr>
        <w:t>Проверочная работа</w:t>
      </w:r>
    </w:p>
    <w:p w:rsidR="00943C82" w:rsidRPr="00943C82" w:rsidRDefault="00943C82" w:rsidP="00943C8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lang w:val="ru"/>
        </w:rPr>
      </w:pPr>
      <w:r w:rsidRPr="00943C82">
        <w:rPr>
          <w:lang w:val="ru"/>
        </w:rPr>
        <w:t>Тестовые задания</w:t>
      </w:r>
    </w:p>
    <w:p w:rsidR="00943C82" w:rsidRPr="00943C82" w:rsidRDefault="00943C82" w:rsidP="00943C8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lang w:val="ru"/>
        </w:rPr>
      </w:pPr>
      <w:r w:rsidRPr="00943C82">
        <w:rPr>
          <w:lang w:val="ru"/>
        </w:rPr>
        <w:t>Работа над ошибками</w:t>
      </w:r>
    </w:p>
    <w:p w:rsidR="00943C82" w:rsidRPr="00943C82" w:rsidRDefault="00943C82" w:rsidP="00943C8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lang w:val="ru"/>
        </w:rPr>
      </w:pPr>
      <w:r w:rsidRPr="00943C82">
        <w:rPr>
          <w:lang w:val="ru"/>
        </w:rPr>
        <w:t>Решение задач</w:t>
      </w:r>
    </w:p>
    <w:p w:rsidR="00943C82" w:rsidRPr="00943C82" w:rsidRDefault="00943C82" w:rsidP="00943C8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lang w:val="ru"/>
        </w:rPr>
      </w:pPr>
      <w:r w:rsidRPr="00943C82">
        <w:rPr>
          <w:lang w:val="ru"/>
        </w:rPr>
        <w:t>Работа с текстом</w:t>
      </w:r>
    </w:p>
    <w:p w:rsidR="00943C82" w:rsidRPr="00943C82" w:rsidRDefault="00943C82" w:rsidP="00943C8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943C82">
        <w:t>В рамках текущего контроля проводится стартовая диагностика, а также используется тематическая оценка. (Периодичность текущего контроля определяется рабочей программой по предмету. (ПЕРИОДИЧНОТЬ ПРОВЕДЕНИЯ после пройденного раздела)</w:t>
      </w:r>
    </w:p>
    <w:p w:rsidR="00943C82" w:rsidRPr="00943C82" w:rsidRDefault="00943C82" w:rsidP="00943C8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943C82">
        <w:t>Для сдачи дифференцируемого зачета студенту необходимо выполнить 3 контрольные работы по разделам 1-5 и проведение практических и лабораторных работ.</w:t>
      </w:r>
    </w:p>
    <w:p w:rsidR="00943C82" w:rsidRDefault="00943C82" w:rsidP="00943C8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943C82">
        <w:t>Промежуточная аттестация проводится в форме дифференцируемого зачета.</w:t>
      </w:r>
    </w:p>
    <w:p w:rsidR="00943C82" w:rsidRDefault="00943C82" w:rsidP="00943C8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</w:pPr>
    </w:p>
    <w:p w:rsidR="00943C82" w:rsidRPr="00943C82" w:rsidRDefault="00943C82" w:rsidP="00943C82">
      <w:pPr>
        <w:contextualSpacing/>
        <w:rPr>
          <w:rFonts w:eastAsia="Calibri"/>
          <w:b/>
          <w:bCs/>
          <w:sz w:val="22"/>
          <w:szCs w:val="22"/>
          <w:lang w:eastAsia="en-US"/>
        </w:rPr>
      </w:pPr>
      <w:r w:rsidRPr="00943C82">
        <w:rPr>
          <w:rFonts w:eastAsia="Calibri"/>
          <w:b/>
          <w:bCs/>
          <w:sz w:val="22"/>
          <w:szCs w:val="22"/>
          <w:lang w:eastAsia="en-US"/>
        </w:rPr>
        <w:t>2. Планируемые результаты освоения учебной дисциплины.</w:t>
      </w:r>
    </w:p>
    <w:p w:rsidR="00D5229F" w:rsidRDefault="00943C82" w:rsidP="00943C8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</w:pPr>
      <w:r>
        <w:t>В</w:t>
      </w:r>
      <w:r w:rsidR="00D5229F" w:rsidRPr="00D5229F">
        <w:t xml:space="preserve"> результате освоения общеобразовательного предмет</w:t>
      </w:r>
      <w:r w:rsidR="00D34901">
        <w:t>а ОП</w:t>
      </w:r>
      <w:r w:rsidR="00F47B26">
        <w:t>.1</w:t>
      </w:r>
      <w:r>
        <w:t>7</w:t>
      </w:r>
      <w:r w:rsidR="00D5229F" w:rsidRPr="00D5229F">
        <w:t xml:space="preserve"> </w:t>
      </w:r>
      <w:r w:rsidR="00D34901">
        <w:t>Основы предпринимательской деятельности</w:t>
      </w:r>
      <w:r w:rsidR="00D5229F" w:rsidRPr="00D5229F">
        <w:t xml:space="preserve"> в соответствии с ФГОС СПО и на основе ФГОС СОО, </w:t>
      </w:r>
      <w:r w:rsidR="00D5229F">
        <w:t>у обучающегося будут сформированы следующие знания, умения, общие компетенции и личностные результаты:</w:t>
      </w:r>
    </w:p>
    <w:tbl>
      <w:tblPr>
        <w:tblW w:w="9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9"/>
        <w:gridCol w:w="3764"/>
        <w:gridCol w:w="3895"/>
      </w:tblGrid>
      <w:tr w:rsidR="00D34901" w:rsidRPr="00822675" w:rsidTr="00ED462E">
        <w:trPr>
          <w:trHeight w:val="649"/>
        </w:trPr>
        <w:tc>
          <w:tcPr>
            <w:tcW w:w="1589" w:type="dxa"/>
          </w:tcPr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</w:pPr>
            <w:r w:rsidRPr="00822675">
              <w:t>Код ОК</w:t>
            </w:r>
          </w:p>
        </w:tc>
        <w:tc>
          <w:tcPr>
            <w:tcW w:w="3764" w:type="dxa"/>
          </w:tcPr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</w:pPr>
            <w:r w:rsidRPr="00822675">
              <w:t>Умения</w:t>
            </w:r>
          </w:p>
        </w:tc>
        <w:tc>
          <w:tcPr>
            <w:tcW w:w="3895" w:type="dxa"/>
          </w:tcPr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</w:pPr>
            <w:r w:rsidRPr="00822675">
              <w:t>Знания</w:t>
            </w:r>
          </w:p>
        </w:tc>
      </w:tr>
      <w:tr w:rsidR="00D34901" w:rsidRPr="00822675" w:rsidTr="00ED462E">
        <w:trPr>
          <w:trHeight w:val="212"/>
        </w:trPr>
        <w:tc>
          <w:tcPr>
            <w:tcW w:w="1589" w:type="dxa"/>
          </w:tcPr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</w:pPr>
            <w:r w:rsidRPr="00822675">
              <w:t>ОК -1</w:t>
            </w:r>
          </w:p>
        </w:tc>
        <w:tc>
          <w:tcPr>
            <w:tcW w:w="3764" w:type="dxa"/>
          </w:tcPr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 xml:space="preserve">Уметь: 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определять задачу в профессиональном и/или социальном контексте;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lastRenderedPageBreak/>
              <w:t>- выявлять и отбирать информацию, необходимую для решения задачи;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 xml:space="preserve">- составлять план действий; 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определять необходимые ресурсы;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</w:pPr>
            <w:r w:rsidRPr="00822675">
              <w:t>- реализовывать составленный план;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</w:pPr>
            <w:r w:rsidRPr="00822675">
              <w:t>- оценивать результат и последствия своих действий (самостоятельно или с помощью наставника)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</w:p>
        </w:tc>
        <w:tc>
          <w:tcPr>
            <w:tcW w:w="3895" w:type="dxa"/>
          </w:tcPr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lastRenderedPageBreak/>
              <w:t>Знать: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 xml:space="preserve">- актуальный профессиональный и социальный контекст, в котором приходится работать и жить; 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lastRenderedPageBreak/>
              <w:t>- основные источники информации и ресурсы для решения задач в профессиональном и социальном контексте;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 xml:space="preserve">- алгоритмы выполнения работ в профессиональной и смежных областях; 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 xml:space="preserve">- этапы планирования для решения задач; 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</w:p>
        </w:tc>
      </w:tr>
      <w:tr w:rsidR="00D34901" w:rsidRPr="00822675" w:rsidTr="00ED462E">
        <w:trPr>
          <w:trHeight w:val="212"/>
        </w:trPr>
        <w:tc>
          <w:tcPr>
            <w:tcW w:w="1589" w:type="dxa"/>
          </w:tcPr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</w:pPr>
            <w:r w:rsidRPr="00822675">
              <w:lastRenderedPageBreak/>
              <w:t>ОК -2</w:t>
            </w:r>
          </w:p>
        </w:tc>
        <w:tc>
          <w:tcPr>
            <w:tcW w:w="3764" w:type="dxa"/>
          </w:tcPr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Уметь: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 xml:space="preserve">- определять задачи для сбора информации; 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планировать процесс поиска и осуществлять выбор необходимых источников информации;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</w:p>
        </w:tc>
        <w:tc>
          <w:tcPr>
            <w:tcW w:w="3895" w:type="dxa"/>
          </w:tcPr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Знать: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 xml:space="preserve">- 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формат представления результатов поиска информации;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 возможности использования различных цифровых средств при решении профессиональных задач, задач личностного развития и финансового благополучия</w:t>
            </w:r>
          </w:p>
        </w:tc>
      </w:tr>
      <w:tr w:rsidR="00D34901" w:rsidRPr="00822675" w:rsidTr="00ED462E">
        <w:trPr>
          <w:trHeight w:val="212"/>
        </w:trPr>
        <w:tc>
          <w:tcPr>
            <w:tcW w:w="1589" w:type="dxa"/>
          </w:tcPr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</w:pPr>
            <w:r w:rsidRPr="00822675">
              <w:t>ОК -3</w:t>
            </w:r>
          </w:p>
        </w:tc>
        <w:tc>
          <w:tcPr>
            <w:tcW w:w="3764" w:type="dxa"/>
          </w:tcPr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Уметь: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 xml:space="preserve">- 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 xml:space="preserve">- определять и выстраивать траектории профессионального и личностного развития; 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 xml:space="preserve">-осуществлять наличные и безналичные платежи, сравнивать </w:t>
            </w:r>
            <w:r w:rsidRPr="00822675">
              <w:lastRenderedPageBreak/>
              <w:t xml:space="preserve">различные способы оплаты товаров и услуг, соблюдать требования финансовой безопасности; 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</w:pPr>
            <w:r w:rsidRPr="00822675">
              <w:t>- учитывать инфляцию при решении финансовых задач в профессии, личном планировании;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</w:pPr>
            <w:r w:rsidRPr="00822675">
              <w:t>- производить расчеты по валютно-обменным операциям;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-планировать личные доходы и расходы, принимать финансовые решения, составлять личный бюджет;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 использовать разнообразие финансовых инструментов для управления личными финансами в целях   достижения финансового благополучия, с учетом финансовой безопасности;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выявлять сильные и слабые стороны бизнес-идеи;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 xml:space="preserve">- грамотно проводить презентацию идеи открытия собственного дела в области профессиональной деятельности; 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определять источники финансирования для реализации бизнес-идеи;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оценивать финансовые риски, связанные с осуществлением предпринимательской деятельности и планирования личных финансов;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</w:p>
        </w:tc>
        <w:tc>
          <w:tcPr>
            <w:tcW w:w="3895" w:type="dxa"/>
          </w:tcPr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lastRenderedPageBreak/>
              <w:t>Знать: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 xml:space="preserve">- актуальную нормативно-правовую базу, регламентирующую профессиональную деятельность, предпринимательство и личное финансовое планирование; 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возможные траектории профессионального развития и самообразования;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 xml:space="preserve">-различие между наличными и безналичными платежами, порядок использования их при оплате покупки; 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lastRenderedPageBreak/>
              <w:t>- понятие инфляции, ее влияние на решение финансовых задач в профессии, личном планировании;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</w:pPr>
            <w:r w:rsidRPr="00822675">
              <w:t>- понятие иностранной валюты и валютного курса;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-структуру личных доходов и расходов, правила составления личного и семейного бюджета;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особенности различных банковских</w:t>
            </w:r>
            <w:sdt>
              <w:sdtPr>
                <w:tag w:val="goog_rdk_0"/>
                <w:id w:val="-1781252637"/>
              </w:sdtPr>
              <w:sdtEndPr/>
              <w:sdtContent>
                <w:r w:rsidRPr="00822675">
                  <w:t xml:space="preserve"> и страховых</w:t>
                </w:r>
              </w:sdtContent>
            </w:sdt>
            <w:r w:rsidRPr="00822675">
              <w:t xml:space="preserve">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систему и полномочия государственных органов в сферах профессиональной деятельности, предпринимательской деятельности и защиты прав потребителей;</w:t>
            </w:r>
          </w:p>
        </w:tc>
      </w:tr>
      <w:tr w:rsidR="00D34901" w:rsidRPr="00822675" w:rsidTr="00ED462E">
        <w:trPr>
          <w:trHeight w:val="212"/>
        </w:trPr>
        <w:tc>
          <w:tcPr>
            <w:tcW w:w="1589" w:type="dxa"/>
          </w:tcPr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</w:pPr>
            <w:r w:rsidRPr="00822675">
              <w:lastRenderedPageBreak/>
              <w:t>ОК -4</w:t>
            </w:r>
          </w:p>
        </w:tc>
        <w:tc>
          <w:tcPr>
            <w:tcW w:w="3764" w:type="dxa"/>
          </w:tcPr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Уметь: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  <w:r w:rsidRPr="00822675">
              <w:t>- работать в коллективе и команде;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895" w:type="dxa"/>
          </w:tcPr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Знать: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особенности работы в малых и больших группах, работы в команде, организации коллективной работы;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принципы организации проектной деятельности</w:t>
            </w:r>
          </w:p>
        </w:tc>
      </w:tr>
      <w:tr w:rsidR="00D34901" w:rsidRPr="00822675" w:rsidTr="00ED462E">
        <w:trPr>
          <w:trHeight w:val="212"/>
        </w:trPr>
        <w:tc>
          <w:tcPr>
            <w:tcW w:w="1589" w:type="dxa"/>
          </w:tcPr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</w:pPr>
            <w:r w:rsidRPr="00822675">
              <w:lastRenderedPageBreak/>
              <w:t>ОК -5</w:t>
            </w:r>
          </w:p>
        </w:tc>
        <w:tc>
          <w:tcPr>
            <w:tcW w:w="3764" w:type="dxa"/>
          </w:tcPr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Уметь: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грамотно излагать свои мысли, формулировать собственное мнение, обосновывать свою позицию в учебных и практических ситуациях;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проявлять толерантность в коллективе;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 xml:space="preserve">- оформлять документы, связанные с профессиональной деятельностью и деловой коммуникацией, на государственном языке РФ, 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</w:p>
        </w:tc>
        <w:tc>
          <w:tcPr>
            <w:tcW w:w="3895" w:type="dxa"/>
          </w:tcPr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Знать: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принципы взаимодействия в коллективе;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правила оформления документов и построения устных сообщений на государственном языке РФ</w:t>
            </w:r>
          </w:p>
        </w:tc>
      </w:tr>
      <w:tr w:rsidR="00D34901" w:rsidRPr="00822675" w:rsidTr="00ED462E">
        <w:trPr>
          <w:trHeight w:val="212"/>
        </w:trPr>
        <w:tc>
          <w:tcPr>
            <w:tcW w:w="1589" w:type="dxa"/>
          </w:tcPr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</w:pPr>
            <w:r w:rsidRPr="00822675">
              <w:t>ОК -7</w:t>
            </w:r>
          </w:p>
        </w:tc>
        <w:tc>
          <w:tcPr>
            <w:tcW w:w="3764" w:type="dxa"/>
          </w:tcPr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Уметь: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 xml:space="preserve">- соблюдать нормы экологической безопасности; 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определять направления ресурсосбережения в рамках профессиональной деятельности по профессии (специальности), осуществлять работу с соблюдением принципов бережливого производства</w:t>
            </w:r>
          </w:p>
        </w:tc>
        <w:tc>
          <w:tcPr>
            <w:tcW w:w="3895" w:type="dxa"/>
          </w:tcPr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Знать: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 xml:space="preserve">- правила экологической безопасности; 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  <w:r w:rsidRPr="00822675">
              <w:t>- принципы бережливого производства</w:t>
            </w:r>
          </w:p>
          <w:p w:rsidR="00D34901" w:rsidRPr="00822675" w:rsidRDefault="00D34901" w:rsidP="00ED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</w:pPr>
          </w:p>
        </w:tc>
      </w:tr>
    </w:tbl>
    <w:p w:rsidR="00D34901" w:rsidRPr="001F01F2" w:rsidRDefault="00D34901" w:rsidP="001F01F2">
      <w:pPr>
        <w:keepNext/>
        <w:keepLines/>
        <w:widowControl w:val="0"/>
        <w:suppressAutoHyphens/>
        <w:autoSpaceDE w:val="0"/>
        <w:autoSpaceDN w:val="0"/>
        <w:adjustRightInd w:val="0"/>
        <w:ind w:left="-1134" w:firstLine="567"/>
        <w:jc w:val="both"/>
        <w:rPr>
          <w:szCs w:val="28"/>
        </w:rPr>
      </w:pPr>
    </w:p>
    <w:p w:rsidR="00D34901" w:rsidRPr="00D34901" w:rsidRDefault="00D34901" w:rsidP="00D34901">
      <w:pPr>
        <w:rPr>
          <w:b/>
        </w:rPr>
      </w:pPr>
    </w:p>
    <w:p w:rsidR="00D34901" w:rsidRPr="00D34901" w:rsidRDefault="00D34901" w:rsidP="00D34901">
      <w:pPr>
        <w:rPr>
          <w:b/>
        </w:rPr>
      </w:pPr>
    </w:p>
    <w:p w:rsidR="00D34901" w:rsidRPr="00D34901" w:rsidRDefault="00D34901" w:rsidP="00D34901">
      <w:pPr>
        <w:keepNext/>
        <w:keepLines/>
        <w:suppressLineNumbers/>
        <w:suppressAutoHyphens/>
        <w:rPr>
          <w:b/>
          <w:bCs/>
        </w:rPr>
      </w:pPr>
    </w:p>
    <w:tbl>
      <w:tblPr>
        <w:tblpPr w:leftFromText="180" w:rightFromText="180" w:vertAnchor="text" w:horzAnchor="margin" w:tblpY="71"/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4"/>
        <w:gridCol w:w="1835"/>
        <w:gridCol w:w="2207"/>
        <w:gridCol w:w="1860"/>
        <w:gridCol w:w="1447"/>
      </w:tblGrid>
      <w:tr w:rsidR="00D34901" w:rsidRPr="00D34901" w:rsidTr="0085795F">
        <w:trPr>
          <w:gridAfter w:val="4"/>
          <w:wAfter w:w="7349" w:type="dxa"/>
          <w:trHeight w:val="276"/>
        </w:trPr>
        <w:tc>
          <w:tcPr>
            <w:tcW w:w="2934" w:type="dxa"/>
            <w:vMerge w:val="restart"/>
          </w:tcPr>
          <w:p w:rsidR="00D34901" w:rsidRPr="00D34901" w:rsidRDefault="00D34901" w:rsidP="00ED462E">
            <w:pPr>
              <w:tabs>
                <w:tab w:val="left" w:pos="426"/>
              </w:tabs>
              <w:suppressAutoHyphens/>
              <w:jc w:val="center"/>
              <w:rPr>
                <w:rFonts w:eastAsia="SimSun"/>
                <w:b/>
              </w:rPr>
            </w:pPr>
          </w:p>
          <w:p w:rsidR="00D34901" w:rsidRPr="00D34901" w:rsidRDefault="00D34901" w:rsidP="00ED462E">
            <w:pPr>
              <w:tabs>
                <w:tab w:val="left" w:pos="426"/>
              </w:tabs>
              <w:suppressAutoHyphens/>
              <w:jc w:val="center"/>
              <w:rPr>
                <w:rFonts w:eastAsia="SimSun"/>
                <w:b/>
              </w:rPr>
            </w:pPr>
          </w:p>
          <w:p w:rsidR="00D34901" w:rsidRPr="00D34901" w:rsidRDefault="00D34901" w:rsidP="00ED462E">
            <w:pPr>
              <w:tabs>
                <w:tab w:val="left" w:pos="426"/>
              </w:tabs>
              <w:suppressAutoHyphens/>
              <w:jc w:val="center"/>
              <w:rPr>
                <w:rFonts w:eastAsia="SimSun"/>
                <w:b/>
              </w:rPr>
            </w:pPr>
            <w:r w:rsidRPr="00D34901">
              <w:rPr>
                <w:rFonts w:eastAsia="SimSun"/>
                <w:b/>
              </w:rPr>
              <w:t>Элемент учебной дисциплины</w:t>
            </w:r>
          </w:p>
        </w:tc>
      </w:tr>
      <w:tr w:rsidR="00D34901" w:rsidRPr="00D34901" w:rsidTr="00ED462E">
        <w:trPr>
          <w:trHeight w:val="640"/>
        </w:trPr>
        <w:tc>
          <w:tcPr>
            <w:tcW w:w="2934" w:type="dxa"/>
            <w:vMerge/>
          </w:tcPr>
          <w:p w:rsidR="00D34901" w:rsidRPr="00D34901" w:rsidRDefault="00D34901" w:rsidP="00ED462E">
            <w:pPr>
              <w:tabs>
                <w:tab w:val="left" w:pos="426"/>
              </w:tabs>
              <w:suppressAutoHyphens/>
              <w:rPr>
                <w:rFonts w:eastAsia="SimSun"/>
                <w:b/>
              </w:rPr>
            </w:pPr>
          </w:p>
        </w:tc>
        <w:tc>
          <w:tcPr>
            <w:tcW w:w="4042" w:type="dxa"/>
            <w:gridSpan w:val="2"/>
            <w:shd w:val="clear" w:color="auto" w:fill="auto"/>
          </w:tcPr>
          <w:p w:rsidR="00D34901" w:rsidRPr="00D34901" w:rsidRDefault="00D34901" w:rsidP="00ED462E">
            <w:pPr>
              <w:suppressAutoHyphens/>
              <w:ind w:left="-1429" w:firstLine="1429"/>
              <w:jc w:val="center"/>
              <w:rPr>
                <w:rFonts w:eastAsia="SimSun"/>
                <w:b/>
              </w:rPr>
            </w:pPr>
            <w:r w:rsidRPr="00D34901">
              <w:rPr>
                <w:rFonts w:eastAsia="SimSun"/>
                <w:b/>
              </w:rPr>
              <w:t>Текущий контроль</w:t>
            </w:r>
          </w:p>
        </w:tc>
        <w:tc>
          <w:tcPr>
            <w:tcW w:w="3307" w:type="dxa"/>
            <w:gridSpan w:val="2"/>
          </w:tcPr>
          <w:p w:rsidR="00D34901" w:rsidRPr="00D34901" w:rsidRDefault="00D34901" w:rsidP="00ED462E">
            <w:pPr>
              <w:suppressAutoHyphens/>
              <w:jc w:val="center"/>
              <w:rPr>
                <w:rFonts w:eastAsia="SimSun"/>
                <w:b/>
              </w:rPr>
            </w:pPr>
            <w:r w:rsidRPr="00D34901">
              <w:rPr>
                <w:rFonts w:eastAsia="SimSun"/>
                <w:b/>
              </w:rPr>
              <w:t>Промежуточная аттестация</w:t>
            </w:r>
          </w:p>
        </w:tc>
      </w:tr>
      <w:tr w:rsidR="00D34901" w:rsidRPr="00D34901" w:rsidTr="00ED462E">
        <w:trPr>
          <w:trHeight w:val="640"/>
        </w:trPr>
        <w:tc>
          <w:tcPr>
            <w:tcW w:w="2934" w:type="dxa"/>
            <w:vMerge/>
          </w:tcPr>
          <w:p w:rsidR="00D34901" w:rsidRPr="00D34901" w:rsidRDefault="00D34901" w:rsidP="00ED462E">
            <w:pPr>
              <w:tabs>
                <w:tab w:val="left" w:pos="426"/>
              </w:tabs>
              <w:suppressAutoHyphens/>
              <w:rPr>
                <w:rFonts w:eastAsia="SimSun"/>
                <w:b/>
              </w:rPr>
            </w:pPr>
          </w:p>
        </w:tc>
        <w:tc>
          <w:tcPr>
            <w:tcW w:w="1835" w:type="dxa"/>
            <w:shd w:val="clear" w:color="auto" w:fill="auto"/>
          </w:tcPr>
          <w:p w:rsidR="00D34901" w:rsidRPr="00D34901" w:rsidRDefault="00D34901" w:rsidP="00ED462E">
            <w:pPr>
              <w:suppressAutoHyphens/>
              <w:jc w:val="center"/>
              <w:rPr>
                <w:rFonts w:eastAsia="SimSun"/>
                <w:b/>
              </w:rPr>
            </w:pPr>
            <w:r w:rsidRPr="00D34901">
              <w:rPr>
                <w:rFonts w:eastAsia="SimSun"/>
                <w:b/>
              </w:rPr>
              <w:t>Форма контроля</w:t>
            </w:r>
          </w:p>
        </w:tc>
        <w:tc>
          <w:tcPr>
            <w:tcW w:w="2207" w:type="dxa"/>
            <w:shd w:val="clear" w:color="auto" w:fill="auto"/>
          </w:tcPr>
          <w:p w:rsidR="00D34901" w:rsidRPr="00D34901" w:rsidRDefault="00D34901" w:rsidP="00ED462E">
            <w:pPr>
              <w:suppressAutoHyphens/>
              <w:jc w:val="center"/>
              <w:rPr>
                <w:rFonts w:eastAsia="SimSun"/>
                <w:b/>
              </w:rPr>
            </w:pPr>
            <w:r w:rsidRPr="00D34901">
              <w:rPr>
                <w:rFonts w:eastAsia="SimSun"/>
                <w:b/>
              </w:rPr>
              <w:t>Проверяемые  ОК, У, З</w:t>
            </w:r>
          </w:p>
        </w:tc>
        <w:tc>
          <w:tcPr>
            <w:tcW w:w="1860" w:type="dxa"/>
          </w:tcPr>
          <w:p w:rsidR="00D34901" w:rsidRPr="00D34901" w:rsidRDefault="00D34901" w:rsidP="00ED462E">
            <w:pPr>
              <w:suppressAutoHyphens/>
              <w:jc w:val="center"/>
              <w:rPr>
                <w:rFonts w:eastAsia="SimSun"/>
                <w:b/>
              </w:rPr>
            </w:pPr>
            <w:r w:rsidRPr="00D34901">
              <w:rPr>
                <w:rFonts w:eastAsia="SimSun"/>
                <w:b/>
              </w:rPr>
              <w:t>Форма контроля</w:t>
            </w:r>
          </w:p>
        </w:tc>
        <w:tc>
          <w:tcPr>
            <w:tcW w:w="1447" w:type="dxa"/>
          </w:tcPr>
          <w:p w:rsidR="00D34901" w:rsidRPr="00D34901" w:rsidRDefault="00D34901" w:rsidP="00ED462E">
            <w:pPr>
              <w:suppressAutoHyphens/>
              <w:jc w:val="center"/>
              <w:rPr>
                <w:rFonts w:eastAsia="SimSun"/>
                <w:b/>
              </w:rPr>
            </w:pPr>
            <w:r w:rsidRPr="00D34901">
              <w:rPr>
                <w:rFonts w:eastAsia="SimSun"/>
                <w:b/>
              </w:rPr>
              <w:t>Проверяемые  ОК, У, З</w:t>
            </w:r>
          </w:p>
        </w:tc>
      </w:tr>
      <w:tr w:rsidR="00D34901" w:rsidRPr="00D34901" w:rsidTr="00ED462E">
        <w:trPr>
          <w:trHeight w:val="1158"/>
        </w:trPr>
        <w:tc>
          <w:tcPr>
            <w:tcW w:w="2934" w:type="dxa"/>
          </w:tcPr>
          <w:p w:rsidR="00D34901" w:rsidRPr="00D34901" w:rsidRDefault="00D34901" w:rsidP="00ED462E">
            <w:pPr>
              <w:contextualSpacing/>
              <w:jc w:val="center"/>
            </w:pPr>
            <w:r w:rsidRPr="00D34901">
              <w:t>Раздел 1. Правовые основы предпринимательской деятельности</w:t>
            </w:r>
          </w:p>
        </w:tc>
        <w:tc>
          <w:tcPr>
            <w:tcW w:w="1835" w:type="dxa"/>
            <w:vMerge w:val="restart"/>
          </w:tcPr>
          <w:p w:rsidR="00D34901" w:rsidRPr="00D34901" w:rsidRDefault="00D34901" w:rsidP="00ED462E">
            <w:pPr>
              <w:suppressAutoHyphens/>
              <w:contextualSpacing/>
              <w:jc w:val="center"/>
              <w:rPr>
                <w:rFonts w:eastAsia="SimSun"/>
                <w:i/>
              </w:rPr>
            </w:pPr>
            <w:r w:rsidRPr="00D34901">
              <w:rPr>
                <w:rFonts w:eastAsia="SimSun"/>
                <w:i/>
              </w:rPr>
              <w:t>Проверочная работа</w:t>
            </w:r>
          </w:p>
          <w:p w:rsidR="00D34901" w:rsidRPr="00D34901" w:rsidRDefault="00D34901" w:rsidP="00ED462E">
            <w:pPr>
              <w:suppressAutoHyphens/>
              <w:contextualSpacing/>
              <w:jc w:val="center"/>
              <w:rPr>
                <w:rFonts w:eastAsia="SimSun"/>
                <w:i/>
              </w:rPr>
            </w:pPr>
          </w:p>
          <w:p w:rsidR="00D34901" w:rsidRPr="00D34901" w:rsidRDefault="00D34901" w:rsidP="00ED462E">
            <w:pPr>
              <w:suppressAutoHyphens/>
              <w:contextualSpacing/>
              <w:jc w:val="center"/>
              <w:rPr>
                <w:rFonts w:eastAsia="SimSun"/>
                <w:i/>
              </w:rPr>
            </w:pPr>
          </w:p>
          <w:p w:rsidR="00D34901" w:rsidRPr="00D34901" w:rsidRDefault="00D34901" w:rsidP="00ED462E">
            <w:pPr>
              <w:suppressAutoHyphens/>
              <w:contextualSpacing/>
              <w:jc w:val="center"/>
              <w:rPr>
                <w:rFonts w:eastAsia="SimSun"/>
                <w:i/>
              </w:rPr>
            </w:pPr>
          </w:p>
          <w:p w:rsidR="00D34901" w:rsidRPr="00D34901" w:rsidRDefault="00D34901" w:rsidP="00ED462E">
            <w:pPr>
              <w:suppressAutoHyphens/>
              <w:contextualSpacing/>
              <w:jc w:val="center"/>
              <w:rPr>
                <w:rFonts w:eastAsia="SimSun"/>
                <w:i/>
              </w:rPr>
            </w:pPr>
            <w:r w:rsidRPr="00D34901">
              <w:rPr>
                <w:rFonts w:eastAsia="SimSun"/>
                <w:i/>
              </w:rPr>
              <w:t>Тест</w:t>
            </w:r>
          </w:p>
          <w:p w:rsidR="00D34901" w:rsidRPr="00D34901" w:rsidRDefault="00D34901" w:rsidP="00ED462E">
            <w:pPr>
              <w:suppressAutoHyphens/>
              <w:contextualSpacing/>
              <w:jc w:val="center"/>
              <w:rPr>
                <w:rFonts w:eastAsia="SimSun"/>
                <w:i/>
              </w:rPr>
            </w:pPr>
          </w:p>
          <w:p w:rsidR="00D34901" w:rsidRPr="00D34901" w:rsidRDefault="00D34901" w:rsidP="00ED462E">
            <w:pPr>
              <w:suppressAutoHyphens/>
              <w:contextualSpacing/>
              <w:jc w:val="center"/>
              <w:rPr>
                <w:rFonts w:eastAsia="SimSun"/>
                <w:i/>
              </w:rPr>
            </w:pPr>
          </w:p>
          <w:p w:rsidR="00D34901" w:rsidRPr="00D34901" w:rsidRDefault="00D34901" w:rsidP="00ED462E">
            <w:pPr>
              <w:suppressAutoHyphens/>
              <w:contextualSpacing/>
              <w:jc w:val="center"/>
              <w:rPr>
                <w:rFonts w:eastAsia="SimSun"/>
                <w:i/>
              </w:rPr>
            </w:pPr>
          </w:p>
          <w:p w:rsidR="00D34901" w:rsidRPr="00D34901" w:rsidRDefault="00D34901" w:rsidP="00ED462E">
            <w:pPr>
              <w:suppressAutoHyphens/>
              <w:contextualSpacing/>
              <w:jc w:val="center"/>
              <w:rPr>
                <w:rFonts w:eastAsia="SimSun"/>
                <w:i/>
              </w:rPr>
            </w:pPr>
            <w:r w:rsidRPr="00D34901">
              <w:rPr>
                <w:rFonts w:eastAsia="SimSun"/>
                <w:i/>
              </w:rPr>
              <w:t>Тест</w:t>
            </w:r>
          </w:p>
          <w:p w:rsidR="00D34901" w:rsidRPr="00D34901" w:rsidRDefault="00D34901" w:rsidP="00ED462E">
            <w:pPr>
              <w:suppressAutoHyphens/>
              <w:contextualSpacing/>
              <w:jc w:val="center"/>
              <w:rPr>
                <w:rFonts w:eastAsia="SimSun"/>
                <w:i/>
              </w:rPr>
            </w:pPr>
          </w:p>
          <w:p w:rsidR="00D34901" w:rsidRPr="00D34901" w:rsidRDefault="00D34901" w:rsidP="00ED462E">
            <w:pPr>
              <w:suppressAutoHyphens/>
              <w:contextualSpacing/>
              <w:jc w:val="center"/>
              <w:rPr>
                <w:rFonts w:eastAsia="SimSun"/>
                <w:i/>
              </w:rPr>
            </w:pPr>
          </w:p>
          <w:p w:rsidR="00D34901" w:rsidRPr="00D34901" w:rsidRDefault="00D34901" w:rsidP="00ED462E">
            <w:pPr>
              <w:suppressAutoHyphens/>
              <w:contextualSpacing/>
              <w:jc w:val="center"/>
              <w:rPr>
                <w:rFonts w:eastAsia="SimSun"/>
                <w:i/>
              </w:rPr>
            </w:pPr>
            <w:r w:rsidRPr="00D34901">
              <w:rPr>
                <w:rFonts w:eastAsia="SimSun"/>
                <w:i/>
              </w:rPr>
              <w:t>Тест</w:t>
            </w:r>
          </w:p>
        </w:tc>
        <w:tc>
          <w:tcPr>
            <w:tcW w:w="2207" w:type="dxa"/>
            <w:vMerge w:val="restart"/>
          </w:tcPr>
          <w:p w:rsidR="00D34901" w:rsidRPr="00D34901" w:rsidRDefault="00D34901" w:rsidP="00ED462E">
            <w:pPr>
              <w:tabs>
                <w:tab w:val="num" w:pos="540"/>
              </w:tabs>
              <w:suppressAutoHyphens/>
              <w:jc w:val="both"/>
              <w:rPr>
                <w:rFonts w:eastAsia="SimSun"/>
              </w:rPr>
            </w:pPr>
            <w:r w:rsidRPr="00D34901">
              <w:rPr>
                <w:rFonts w:eastAsia="SimSun"/>
              </w:rPr>
              <w:t xml:space="preserve">У1-У8, З1-З7, </w:t>
            </w:r>
          </w:p>
          <w:p w:rsidR="00D34901" w:rsidRPr="00D34901" w:rsidRDefault="00D34901" w:rsidP="00ED462E">
            <w:pPr>
              <w:tabs>
                <w:tab w:val="num" w:pos="540"/>
              </w:tabs>
              <w:suppressAutoHyphens/>
              <w:jc w:val="both"/>
              <w:rPr>
                <w:rFonts w:eastAsia="SimSun"/>
              </w:rPr>
            </w:pPr>
            <w:r w:rsidRPr="00D34901">
              <w:rPr>
                <w:rFonts w:eastAsia="SimSun"/>
              </w:rPr>
              <w:t>ОК1-ОК5, ОК9, ОК 11</w:t>
            </w:r>
          </w:p>
        </w:tc>
        <w:tc>
          <w:tcPr>
            <w:tcW w:w="1860" w:type="dxa"/>
          </w:tcPr>
          <w:p w:rsidR="00D34901" w:rsidRPr="00D34901" w:rsidRDefault="00D34901" w:rsidP="00ED462E">
            <w:pPr>
              <w:suppressAutoHyphens/>
              <w:rPr>
                <w:rFonts w:eastAsia="SimSun"/>
              </w:rPr>
            </w:pPr>
          </w:p>
        </w:tc>
        <w:tc>
          <w:tcPr>
            <w:tcW w:w="1447" w:type="dxa"/>
          </w:tcPr>
          <w:p w:rsidR="00D34901" w:rsidRPr="00D34901" w:rsidRDefault="00D34901" w:rsidP="00ED462E">
            <w:pPr>
              <w:suppressAutoHyphens/>
              <w:rPr>
                <w:rFonts w:eastAsia="SimSun"/>
              </w:rPr>
            </w:pPr>
          </w:p>
        </w:tc>
      </w:tr>
      <w:tr w:rsidR="00D34901" w:rsidRPr="00D34901" w:rsidTr="00ED462E">
        <w:trPr>
          <w:trHeight w:val="421"/>
        </w:trPr>
        <w:tc>
          <w:tcPr>
            <w:tcW w:w="2934" w:type="dxa"/>
          </w:tcPr>
          <w:p w:rsidR="00D34901" w:rsidRPr="00D34901" w:rsidRDefault="00D34901" w:rsidP="00ED462E">
            <w:pPr>
              <w:contextualSpacing/>
              <w:jc w:val="center"/>
            </w:pPr>
            <w:r w:rsidRPr="00D34901">
              <w:t>Раздел 2. Экономика и финансы предпринимательской деятельности</w:t>
            </w:r>
          </w:p>
        </w:tc>
        <w:tc>
          <w:tcPr>
            <w:tcW w:w="1835" w:type="dxa"/>
            <w:vMerge/>
          </w:tcPr>
          <w:p w:rsidR="00D34901" w:rsidRPr="00D34901" w:rsidRDefault="00D34901" w:rsidP="00ED462E">
            <w:pPr>
              <w:suppressAutoHyphens/>
              <w:contextualSpacing/>
              <w:jc w:val="center"/>
              <w:rPr>
                <w:rFonts w:eastAsia="SimSun"/>
                <w:i/>
              </w:rPr>
            </w:pPr>
          </w:p>
        </w:tc>
        <w:tc>
          <w:tcPr>
            <w:tcW w:w="2207" w:type="dxa"/>
            <w:vMerge/>
          </w:tcPr>
          <w:p w:rsidR="00D34901" w:rsidRPr="00D34901" w:rsidRDefault="00D34901" w:rsidP="00ED462E">
            <w:pPr>
              <w:tabs>
                <w:tab w:val="num" w:pos="540"/>
              </w:tabs>
              <w:suppressAutoHyphens/>
              <w:jc w:val="both"/>
              <w:rPr>
                <w:rFonts w:eastAsia="SimSun"/>
              </w:rPr>
            </w:pPr>
          </w:p>
        </w:tc>
        <w:tc>
          <w:tcPr>
            <w:tcW w:w="1860" w:type="dxa"/>
          </w:tcPr>
          <w:p w:rsidR="00D34901" w:rsidRPr="00D34901" w:rsidRDefault="00D34901" w:rsidP="00ED462E">
            <w:pPr>
              <w:suppressAutoHyphens/>
              <w:rPr>
                <w:rFonts w:eastAsia="SimSun"/>
              </w:rPr>
            </w:pPr>
          </w:p>
        </w:tc>
        <w:tc>
          <w:tcPr>
            <w:tcW w:w="1447" w:type="dxa"/>
          </w:tcPr>
          <w:p w:rsidR="00D34901" w:rsidRPr="00D34901" w:rsidRDefault="00D34901" w:rsidP="00ED462E">
            <w:pPr>
              <w:suppressAutoHyphens/>
              <w:rPr>
                <w:rFonts w:eastAsia="SimSun"/>
              </w:rPr>
            </w:pPr>
          </w:p>
        </w:tc>
      </w:tr>
      <w:tr w:rsidR="00D34901" w:rsidRPr="00D34901" w:rsidTr="00ED462E">
        <w:trPr>
          <w:trHeight w:val="421"/>
        </w:trPr>
        <w:tc>
          <w:tcPr>
            <w:tcW w:w="2934" w:type="dxa"/>
          </w:tcPr>
          <w:p w:rsidR="00D34901" w:rsidRPr="00D34901" w:rsidRDefault="00D34901" w:rsidP="00ED462E">
            <w:pPr>
              <w:contextualSpacing/>
              <w:jc w:val="center"/>
            </w:pPr>
            <w:r w:rsidRPr="00D34901">
              <w:t>Раздел 3. Налогообложение предпринимательской деятельности</w:t>
            </w:r>
          </w:p>
        </w:tc>
        <w:tc>
          <w:tcPr>
            <w:tcW w:w="1835" w:type="dxa"/>
            <w:vMerge/>
          </w:tcPr>
          <w:p w:rsidR="00D34901" w:rsidRPr="00D34901" w:rsidRDefault="00D34901" w:rsidP="00ED462E">
            <w:pPr>
              <w:suppressAutoHyphens/>
              <w:contextualSpacing/>
              <w:jc w:val="center"/>
              <w:rPr>
                <w:rFonts w:eastAsia="SimSun"/>
                <w:i/>
              </w:rPr>
            </w:pPr>
          </w:p>
        </w:tc>
        <w:tc>
          <w:tcPr>
            <w:tcW w:w="2207" w:type="dxa"/>
            <w:vMerge/>
          </w:tcPr>
          <w:p w:rsidR="00D34901" w:rsidRPr="00D34901" w:rsidRDefault="00D34901" w:rsidP="00ED462E">
            <w:pPr>
              <w:tabs>
                <w:tab w:val="num" w:pos="540"/>
              </w:tabs>
              <w:suppressAutoHyphens/>
              <w:jc w:val="both"/>
              <w:rPr>
                <w:rFonts w:eastAsia="SimSun"/>
              </w:rPr>
            </w:pPr>
          </w:p>
        </w:tc>
        <w:tc>
          <w:tcPr>
            <w:tcW w:w="1860" w:type="dxa"/>
          </w:tcPr>
          <w:p w:rsidR="00D34901" w:rsidRPr="00D34901" w:rsidRDefault="00D34901" w:rsidP="00ED462E">
            <w:pPr>
              <w:suppressAutoHyphens/>
              <w:rPr>
                <w:rFonts w:eastAsia="SimSun"/>
              </w:rPr>
            </w:pPr>
          </w:p>
        </w:tc>
        <w:tc>
          <w:tcPr>
            <w:tcW w:w="1447" w:type="dxa"/>
          </w:tcPr>
          <w:p w:rsidR="00D34901" w:rsidRPr="00D34901" w:rsidRDefault="00D34901" w:rsidP="00ED462E">
            <w:pPr>
              <w:suppressAutoHyphens/>
              <w:rPr>
                <w:rFonts w:eastAsia="SimSun"/>
              </w:rPr>
            </w:pPr>
          </w:p>
        </w:tc>
      </w:tr>
      <w:tr w:rsidR="00D34901" w:rsidRPr="00D34901" w:rsidTr="00ED462E">
        <w:trPr>
          <w:trHeight w:val="421"/>
        </w:trPr>
        <w:tc>
          <w:tcPr>
            <w:tcW w:w="2934" w:type="dxa"/>
          </w:tcPr>
          <w:p w:rsidR="00D34901" w:rsidRPr="00D34901" w:rsidRDefault="00D34901" w:rsidP="0085795F">
            <w:pPr>
              <w:contextualSpacing/>
              <w:jc w:val="center"/>
            </w:pPr>
            <w:r w:rsidRPr="00D34901">
              <w:t xml:space="preserve">Раздел 4.  </w:t>
            </w:r>
            <w:r w:rsidR="0085795F">
              <w:t>Г</w:t>
            </w:r>
            <w:r w:rsidRPr="00D34901">
              <w:t xml:space="preserve">осударственная </w:t>
            </w:r>
            <w:r w:rsidRPr="00D34901">
              <w:lastRenderedPageBreak/>
              <w:t>поддержка предпринимательской деятельности</w:t>
            </w:r>
          </w:p>
        </w:tc>
        <w:tc>
          <w:tcPr>
            <w:tcW w:w="1835" w:type="dxa"/>
            <w:vMerge/>
          </w:tcPr>
          <w:p w:rsidR="00D34901" w:rsidRPr="00D34901" w:rsidRDefault="00D34901" w:rsidP="00ED462E">
            <w:pPr>
              <w:suppressAutoHyphens/>
              <w:contextualSpacing/>
              <w:jc w:val="center"/>
              <w:rPr>
                <w:rFonts w:eastAsia="SimSun"/>
                <w:i/>
              </w:rPr>
            </w:pPr>
          </w:p>
        </w:tc>
        <w:tc>
          <w:tcPr>
            <w:tcW w:w="2207" w:type="dxa"/>
            <w:vMerge/>
          </w:tcPr>
          <w:p w:rsidR="00D34901" w:rsidRPr="00D34901" w:rsidRDefault="00D34901" w:rsidP="00ED462E">
            <w:pPr>
              <w:tabs>
                <w:tab w:val="num" w:pos="540"/>
              </w:tabs>
              <w:suppressAutoHyphens/>
              <w:jc w:val="both"/>
              <w:rPr>
                <w:rFonts w:eastAsia="SimSun"/>
              </w:rPr>
            </w:pPr>
          </w:p>
        </w:tc>
        <w:tc>
          <w:tcPr>
            <w:tcW w:w="1860" w:type="dxa"/>
          </w:tcPr>
          <w:p w:rsidR="00D34901" w:rsidRPr="00D34901" w:rsidRDefault="00D34901" w:rsidP="00ED462E">
            <w:pPr>
              <w:suppressAutoHyphens/>
              <w:rPr>
                <w:rFonts w:eastAsia="SimSun"/>
              </w:rPr>
            </w:pPr>
          </w:p>
        </w:tc>
        <w:tc>
          <w:tcPr>
            <w:tcW w:w="1447" w:type="dxa"/>
          </w:tcPr>
          <w:p w:rsidR="00D34901" w:rsidRPr="00D34901" w:rsidRDefault="00D34901" w:rsidP="00ED462E">
            <w:pPr>
              <w:suppressAutoHyphens/>
              <w:rPr>
                <w:rFonts w:eastAsia="SimSun"/>
              </w:rPr>
            </w:pPr>
          </w:p>
        </w:tc>
      </w:tr>
      <w:tr w:rsidR="00842F7A" w:rsidRPr="00D34901" w:rsidTr="00ED462E">
        <w:trPr>
          <w:trHeight w:val="472"/>
        </w:trPr>
        <w:tc>
          <w:tcPr>
            <w:tcW w:w="2934" w:type="dxa"/>
          </w:tcPr>
          <w:p w:rsidR="00842F7A" w:rsidRPr="00D34901" w:rsidRDefault="00842F7A" w:rsidP="00842F7A">
            <w:pPr>
              <w:tabs>
                <w:tab w:val="left" w:pos="426"/>
              </w:tabs>
              <w:suppressAutoHyphens/>
              <w:rPr>
                <w:rFonts w:eastAsia="SimSun"/>
              </w:rPr>
            </w:pPr>
          </w:p>
        </w:tc>
        <w:tc>
          <w:tcPr>
            <w:tcW w:w="1835" w:type="dxa"/>
          </w:tcPr>
          <w:p w:rsidR="00842F7A" w:rsidRPr="00D34901" w:rsidRDefault="00842F7A" w:rsidP="00842F7A">
            <w:pPr>
              <w:suppressAutoHyphens/>
              <w:rPr>
                <w:rFonts w:eastAsia="SimSun"/>
                <w:i/>
                <w:iCs/>
              </w:rPr>
            </w:pPr>
          </w:p>
        </w:tc>
        <w:tc>
          <w:tcPr>
            <w:tcW w:w="2207" w:type="dxa"/>
          </w:tcPr>
          <w:p w:rsidR="00842F7A" w:rsidRPr="00D34901" w:rsidRDefault="00842F7A" w:rsidP="00842F7A">
            <w:pPr>
              <w:suppressAutoHyphens/>
              <w:rPr>
                <w:rFonts w:eastAsia="SimSun"/>
                <w:i/>
                <w:iCs/>
              </w:rPr>
            </w:pPr>
          </w:p>
        </w:tc>
        <w:tc>
          <w:tcPr>
            <w:tcW w:w="1860" w:type="dxa"/>
          </w:tcPr>
          <w:p w:rsidR="00842F7A" w:rsidRPr="00D34901" w:rsidRDefault="00842F7A" w:rsidP="00842F7A">
            <w:pPr>
              <w:suppressAutoHyphens/>
              <w:rPr>
                <w:rFonts w:eastAsia="SimSun"/>
              </w:rPr>
            </w:pPr>
            <w:r>
              <w:rPr>
                <w:rFonts w:eastAsia="SimSun"/>
              </w:rPr>
              <w:t>Дифференцированыый зачет</w:t>
            </w:r>
          </w:p>
        </w:tc>
        <w:tc>
          <w:tcPr>
            <w:tcW w:w="1447" w:type="dxa"/>
          </w:tcPr>
          <w:p w:rsidR="00842F7A" w:rsidRPr="00D34901" w:rsidRDefault="00842F7A" w:rsidP="00842F7A">
            <w:pPr>
              <w:suppressAutoHyphens/>
              <w:rPr>
                <w:rFonts w:eastAsia="SimSun"/>
              </w:rPr>
            </w:pPr>
          </w:p>
        </w:tc>
      </w:tr>
    </w:tbl>
    <w:p w:rsidR="00D34901" w:rsidRPr="00D34901" w:rsidRDefault="00D34901" w:rsidP="00D34901">
      <w:pPr>
        <w:pStyle w:val="a4"/>
        <w:keepNext/>
        <w:keepLines/>
        <w:suppressLineNumbers/>
        <w:suppressAutoHyphens/>
        <w:spacing w:after="0" w:line="240" w:lineRule="auto"/>
        <w:ind w:left="1080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43C82" w:rsidRPr="00943C82" w:rsidRDefault="00943C82" w:rsidP="00943C82">
      <w:pPr>
        <w:ind w:left="360"/>
        <w:rPr>
          <w:b/>
        </w:rPr>
      </w:pPr>
      <w:r w:rsidRPr="00943C82">
        <w:rPr>
          <w:b/>
        </w:rPr>
        <w:t>3. Оценочные материалы для проведения текущего контроля</w:t>
      </w:r>
    </w:p>
    <w:p w:rsidR="00943C82" w:rsidRPr="00943C82" w:rsidRDefault="00943C82" w:rsidP="00943C82">
      <w:r w:rsidRPr="00943C82">
        <w:t>Текущий контроль проводятся во время аудиторных занятий по математике в соответствии с учебным</w:t>
      </w:r>
      <w:r w:rsidR="00C22AC9">
        <w:t xml:space="preserve"> планом и рабочей программой ОП.17 Основы предпринимательской деятельности</w:t>
      </w:r>
      <w:r w:rsidRPr="00943C82">
        <w:t xml:space="preserve"> по всем разделам программы. Текущий контроль состоит из двух частей: теоретической и практической. При этом обучающиеся получают две отметки.</w:t>
      </w:r>
    </w:p>
    <w:p w:rsidR="00943C82" w:rsidRPr="00943C82" w:rsidRDefault="00943C82" w:rsidP="00943C82">
      <w:r w:rsidRPr="00943C82">
        <w:t>Теоретическая часть проходит в форме устных ответов: обучающиеся вытягивают пять карточек с вопросами, дают полный ответ (со списком вопросов обучающиеся знакомятся в начале изучения раздела).</w:t>
      </w:r>
    </w:p>
    <w:p w:rsidR="00943C82" w:rsidRPr="00943C82" w:rsidRDefault="00943C82" w:rsidP="00943C82">
      <w:pPr>
        <w:rPr>
          <w:b/>
          <w:i/>
        </w:rPr>
      </w:pPr>
      <w:r w:rsidRPr="00943C82">
        <w:rPr>
          <w:b/>
          <w:i/>
        </w:rPr>
        <w:t>Шкала перевода баллов в отметки по пятибалльной системе</w:t>
      </w:r>
    </w:p>
    <w:p w:rsidR="00943C82" w:rsidRPr="00943C82" w:rsidRDefault="00943C82" w:rsidP="00943C82">
      <w:pPr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3"/>
        <w:gridCol w:w="7291"/>
      </w:tblGrid>
      <w:tr w:rsidR="00943C82" w:rsidRPr="00943C82" w:rsidTr="00943C82">
        <w:tc>
          <w:tcPr>
            <w:tcW w:w="2628" w:type="dxa"/>
          </w:tcPr>
          <w:p w:rsidR="00943C82" w:rsidRPr="00943C82" w:rsidRDefault="00943C82" w:rsidP="00943C82">
            <w:pPr>
              <w:rPr>
                <w:b/>
                <w:i/>
              </w:rPr>
            </w:pPr>
            <w:r w:rsidRPr="00943C82">
              <w:rPr>
                <w:b/>
                <w:i/>
              </w:rPr>
              <w:t>Отметка</w:t>
            </w:r>
          </w:p>
        </w:tc>
        <w:tc>
          <w:tcPr>
            <w:tcW w:w="7564" w:type="dxa"/>
          </w:tcPr>
          <w:p w:rsidR="00943C82" w:rsidRPr="00943C82" w:rsidRDefault="00943C82" w:rsidP="00943C82">
            <w:pPr>
              <w:rPr>
                <w:b/>
                <w:i/>
              </w:rPr>
            </w:pPr>
            <w:r w:rsidRPr="00943C82">
              <w:rPr>
                <w:b/>
                <w:i/>
              </w:rPr>
              <w:t>Количество верных ответов на теоретические вопросы</w:t>
            </w:r>
          </w:p>
          <w:p w:rsidR="00943C82" w:rsidRPr="00943C82" w:rsidRDefault="00943C82" w:rsidP="00943C82">
            <w:pPr>
              <w:rPr>
                <w:b/>
                <w:i/>
              </w:rPr>
            </w:pPr>
          </w:p>
        </w:tc>
      </w:tr>
      <w:tr w:rsidR="00943C82" w:rsidRPr="00943C82" w:rsidTr="00943C82">
        <w:tc>
          <w:tcPr>
            <w:tcW w:w="2628" w:type="dxa"/>
          </w:tcPr>
          <w:p w:rsidR="00943C82" w:rsidRPr="00943C82" w:rsidRDefault="00943C82" w:rsidP="00943C82">
            <w:pPr>
              <w:rPr>
                <w:i/>
              </w:rPr>
            </w:pPr>
            <w:r w:rsidRPr="00943C82">
              <w:rPr>
                <w:i/>
              </w:rPr>
              <w:t>«3» (удов.)</w:t>
            </w:r>
          </w:p>
        </w:tc>
        <w:tc>
          <w:tcPr>
            <w:tcW w:w="7564" w:type="dxa"/>
          </w:tcPr>
          <w:p w:rsidR="00943C82" w:rsidRPr="00943C82" w:rsidRDefault="00943C82" w:rsidP="00943C82">
            <w:pPr>
              <w:rPr>
                <w:i/>
              </w:rPr>
            </w:pPr>
            <w:r w:rsidRPr="00943C82">
              <w:rPr>
                <w:i/>
              </w:rPr>
              <w:t>3</w:t>
            </w:r>
          </w:p>
        </w:tc>
      </w:tr>
      <w:tr w:rsidR="00943C82" w:rsidRPr="00943C82" w:rsidTr="00943C82">
        <w:tc>
          <w:tcPr>
            <w:tcW w:w="2628" w:type="dxa"/>
          </w:tcPr>
          <w:p w:rsidR="00943C82" w:rsidRPr="00943C82" w:rsidRDefault="00943C82" w:rsidP="00943C82">
            <w:pPr>
              <w:rPr>
                <w:i/>
              </w:rPr>
            </w:pPr>
            <w:r w:rsidRPr="00943C82">
              <w:rPr>
                <w:i/>
              </w:rPr>
              <w:t>«4» (хорошо)</w:t>
            </w:r>
          </w:p>
        </w:tc>
        <w:tc>
          <w:tcPr>
            <w:tcW w:w="7564" w:type="dxa"/>
          </w:tcPr>
          <w:p w:rsidR="00943C82" w:rsidRPr="00943C82" w:rsidRDefault="00943C82" w:rsidP="00943C82">
            <w:pPr>
              <w:rPr>
                <w:i/>
              </w:rPr>
            </w:pPr>
            <w:r w:rsidRPr="00943C82">
              <w:rPr>
                <w:i/>
              </w:rPr>
              <w:t>4</w:t>
            </w:r>
          </w:p>
        </w:tc>
      </w:tr>
      <w:tr w:rsidR="00943C82" w:rsidRPr="00943C82" w:rsidTr="00943C82">
        <w:tc>
          <w:tcPr>
            <w:tcW w:w="2628" w:type="dxa"/>
          </w:tcPr>
          <w:p w:rsidR="00943C82" w:rsidRPr="00943C82" w:rsidRDefault="00943C82" w:rsidP="00943C82">
            <w:pPr>
              <w:rPr>
                <w:i/>
              </w:rPr>
            </w:pPr>
            <w:r w:rsidRPr="00943C82">
              <w:rPr>
                <w:i/>
              </w:rPr>
              <w:t>«5» (отлично)</w:t>
            </w:r>
          </w:p>
        </w:tc>
        <w:tc>
          <w:tcPr>
            <w:tcW w:w="7564" w:type="dxa"/>
          </w:tcPr>
          <w:p w:rsidR="00943C82" w:rsidRPr="00943C82" w:rsidRDefault="00943C82" w:rsidP="00943C82">
            <w:pPr>
              <w:rPr>
                <w:i/>
              </w:rPr>
            </w:pPr>
            <w:r w:rsidRPr="00943C82">
              <w:rPr>
                <w:i/>
              </w:rPr>
              <w:t>5</w:t>
            </w:r>
          </w:p>
        </w:tc>
      </w:tr>
    </w:tbl>
    <w:p w:rsidR="00943C82" w:rsidRPr="00943C82" w:rsidRDefault="00943C82" w:rsidP="00943C82"/>
    <w:p w:rsidR="00943C82" w:rsidRPr="00943C82" w:rsidRDefault="00943C82" w:rsidP="00943C82">
      <w:r w:rsidRPr="00943C82">
        <w:t>На выполнение контрольной работы по финансовой грамотности дается 1 академический час (45 минут).</w:t>
      </w:r>
    </w:p>
    <w:p w:rsidR="00943C82" w:rsidRDefault="00943C82" w:rsidP="00D34901">
      <w:pPr>
        <w:jc w:val="center"/>
        <w:rPr>
          <w:b/>
        </w:rPr>
      </w:pPr>
    </w:p>
    <w:p w:rsidR="00D34901" w:rsidRPr="00D34901" w:rsidRDefault="00D34901" w:rsidP="00D34901">
      <w:pPr>
        <w:jc w:val="center"/>
        <w:rPr>
          <w:b/>
        </w:rPr>
      </w:pPr>
      <w:r w:rsidRPr="00D34901">
        <w:rPr>
          <w:b/>
        </w:rPr>
        <w:t>4.</w:t>
      </w:r>
      <w:bookmarkStart w:id="0" w:name="_Toc468911525"/>
      <w:bookmarkStart w:id="1" w:name="_Toc474587378"/>
      <w:r w:rsidRPr="00D34901">
        <w:rPr>
          <w:b/>
        </w:rPr>
        <w:t xml:space="preserve"> Типовые задания для оценки освоения учебной дисциплины</w:t>
      </w:r>
      <w:bookmarkEnd w:id="0"/>
      <w:bookmarkEnd w:id="1"/>
    </w:p>
    <w:p w:rsidR="00D34901" w:rsidRPr="00D34901" w:rsidRDefault="00D34901" w:rsidP="00D34901">
      <w:pPr>
        <w:jc w:val="center"/>
        <w:rPr>
          <w:b/>
        </w:rPr>
      </w:pPr>
      <w:r w:rsidRPr="00D34901">
        <w:rPr>
          <w:rFonts w:eastAsia="Georgia"/>
          <w:b/>
          <w:bCs/>
        </w:rPr>
        <w:t xml:space="preserve"> Тест № 1 </w:t>
      </w:r>
      <w:r w:rsidRPr="00D34901">
        <w:rPr>
          <w:b/>
        </w:rPr>
        <w:t>Правовые основы предпринимательской деятельности</w:t>
      </w:r>
    </w:p>
    <w:p w:rsidR="00D34901" w:rsidRPr="00D34901" w:rsidRDefault="00D34901" w:rsidP="00D34901">
      <w:pPr>
        <w:keepNext/>
        <w:keepLines/>
        <w:suppressLineNumbers/>
        <w:suppressAutoHyphens/>
        <w:jc w:val="both"/>
        <w:rPr>
          <w:b/>
        </w:rPr>
      </w:pPr>
      <w:r w:rsidRPr="00D34901">
        <w:rPr>
          <w:b/>
        </w:rPr>
        <w:t>Время на подготовку и выполнение:</w:t>
      </w:r>
    </w:p>
    <w:p w:rsidR="00D34901" w:rsidRPr="00D34901" w:rsidRDefault="00D34901" w:rsidP="00D34901">
      <w:pPr>
        <w:keepNext/>
        <w:keepLines/>
        <w:suppressLineNumbers/>
        <w:suppressAutoHyphens/>
        <w:jc w:val="both"/>
      </w:pPr>
      <w:r w:rsidRPr="00D34901">
        <w:t>подготовка 2 мин.;</w:t>
      </w:r>
    </w:p>
    <w:p w:rsidR="00D34901" w:rsidRPr="00D34901" w:rsidRDefault="00D34901" w:rsidP="00D34901">
      <w:pPr>
        <w:keepNext/>
        <w:keepLines/>
        <w:suppressLineNumbers/>
        <w:suppressAutoHyphens/>
        <w:jc w:val="both"/>
      </w:pPr>
      <w:r w:rsidRPr="00D34901">
        <w:t>выполнение ___ часа 40 мин.;</w:t>
      </w:r>
    </w:p>
    <w:p w:rsidR="00D34901" w:rsidRPr="00D34901" w:rsidRDefault="00D34901" w:rsidP="00D34901">
      <w:pPr>
        <w:keepNext/>
        <w:keepLines/>
        <w:suppressLineNumbers/>
        <w:suppressAutoHyphens/>
        <w:jc w:val="both"/>
      </w:pPr>
      <w:r w:rsidRPr="00D34901">
        <w:t>оформление и сдача 3 мин.;</w:t>
      </w:r>
    </w:p>
    <w:p w:rsidR="00D34901" w:rsidRPr="00D34901" w:rsidRDefault="00D34901" w:rsidP="00D34901">
      <w:pPr>
        <w:keepNext/>
        <w:keepLines/>
        <w:suppressLineNumbers/>
        <w:suppressAutoHyphens/>
        <w:jc w:val="both"/>
      </w:pPr>
      <w:r w:rsidRPr="00D34901">
        <w:t>всего______ часа 45 мин.</w:t>
      </w:r>
    </w:p>
    <w:p w:rsidR="00D34901" w:rsidRPr="00D34901" w:rsidRDefault="00D34901" w:rsidP="00D34901">
      <w:pPr>
        <w:pStyle w:val="a4"/>
        <w:ind w:left="2520"/>
        <w:rPr>
          <w:rFonts w:ascii="Times New Roman" w:hAnsi="Times New Roman"/>
          <w:b/>
          <w:sz w:val="24"/>
          <w:szCs w:val="24"/>
        </w:rPr>
      </w:pPr>
      <w:r w:rsidRPr="00D34901">
        <w:rPr>
          <w:rFonts w:ascii="Times New Roman" w:hAnsi="Times New Roman"/>
          <w:b/>
          <w:sz w:val="24"/>
          <w:szCs w:val="24"/>
        </w:rPr>
        <w:t>Контрольные вопросы к проверочной работе № 1</w:t>
      </w:r>
    </w:p>
    <w:p w:rsidR="00D34901" w:rsidRPr="00D34901" w:rsidRDefault="00D34901" w:rsidP="00A26D0C">
      <w:pPr>
        <w:pStyle w:val="a4"/>
        <w:numPr>
          <w:ilvl w:val="0"/>
          <w:numId w:val="3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4901">
        <w:rPr>
          <w:rFonts w:ascii="Times New Roman" w:hAnsi="Times New Roman"/>
          <w:b/>
          <w:sz w:val="24"/>
          <w:szCs w:val="24"/>
        </w:rPr>
        <w:t>вариант</w:t>
      </w:r>
    </w:p>
    <w:p w:rsidR="00D34901" w:rsidRPr="00D34901" w:rsidRDefault="00D34901" w:rsidP="00A26D0C">
      <w:pPr>
        <w:pStyle w:val="a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Перечислите организационно-правовые формы коммерческих организаций: ____; ____; ______; ____.</w:t>
      </w:r>
    </w:p>
    <w:p w:rsidR="00D34901" w:rsidRPr="00D34901" w:rsidRDefault="00D34901" w:rsidP="00A26D0C">
      <w:pPr>
        <w:pStyle w:val="a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Охарактеризуйте ИП по отличительным особенностям:</w:t>
      </w:r>
    </w:p>
    <w:p w:rsidR="00D34901" w:rsidRPr="00D34901" w:rsidRDefault="00D34901" w:rsidP="00A26D0C">
      <w:pPr>
        <w:pStyle w:val="a4"/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объем ответственности - _____; 2) учет и отчетность - _____;</w:t>
      </w:r>
    </w:p>
    <w:p w:rsidR="00D34901" w:rsidRPr="00D34901" w:rsidRDefault="00D34901" w:rsidP="00D34901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3)занятие определенными видами деятельности - ______.</w:t>
      </w:r>
    </w:p>
    <w:p w:rsidR="00D34901" w:rsidRPr="00D34901" w:rsidRDefault="00D34901" w:rsidP="00A26D0C">
      <w:pPr>
        <w:pStyle w:val="a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Какие сведения необходимы для заполнения заявления для получения регистрации ООО: ____; ____; ______; ____.</w:t>
      </w:r>
    </w:p>
    <w:p w:rsidR="00D34901" w:rsidRPr="00D34901" w:rsidRDefault="00D34901" w:rsidP="00A26D0C">
      <w:pPr>
        <w:pStyle w:val="a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 xml:space="preserve"> Перечислите внебюджетные фонды постановки на учет субъекта предпринимательской деятельности: ____; ____; ____. </w:t>
      </w:r>
    </w:p>
    <w:p w:rsidR="00D34901" w:rsidRPr="00D34901" w:rsidRDefault="00D34901" w:rsidP="00A26D0C">
      <w:pPr>
        <w:pStyle w:val="a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Основанием для включения в график плановых проверок может быть истечение трех лет с момента:</w:t>
      </w:r>
    </w:p>
    <w:p w:rsidR="00D34901" w:rsidRPr="00D34901" w:rsidRDefault="00D34901" w:rsidP="00A26D0C">
      <w:pPr>
        <w:pStyle w:val="a4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______;</w:t>
      </w:r>
    </w:p>
    <w:p w:rsidR="00D34901" w:rsidRPr="00D34901" w:rsidRDefault="00D34901" w:rsidP="00A26D0C">
      <w:pPr>
        <w:pStyle w:val="a4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______;</w:t>
      </w:r>
    </w:p>
    <w:p w:rsidR="00D34901" w:rsidRPr="00D34901" w:rsidRDefault="00D34901" w:rsidP="00A26D0C">
      <w:pPr>
        <w:pStyle w:val="a4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______.</w:t>
      </w:r>
    </w:p>
    <w:p w:rsidR="00D34901" w:rsidRPr="00D34901" w:rsidRDefault="00D34901" w:rsidP="00A26D0C">
      <w:pPr>
        <w:pStyle w:val="a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Перечислите гражданско-правовую ответственность по характеру распределения ответственности: ____; ______; ____.</w:t>
      </w:r>
    </w:p>
    <w:p w:rsidR="00D34901" w:rsidRPr="00D34901" w:rsidRDefault="00D34901" w:rsidP="00A26D0C">
      <w:pPr>
        <w:pStyle w:val="a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lastRenderedPageBreak/>
        <w:t>Какими правилами руководствуются суды принимая споры к рассмотрению: ______; ____.</w:t>
      </w:r>
    </w:p>
    <w:p w:rsidR="00D34901" w:rsidRPr="00D34901" w:rsidRDefault="00D34901" w:rsidP="00A26D0C">
      <w:pPr>
        <w:pStyle w:val="a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Охарактеризуйте трудовой договор по отличительным характеристикам:</w:t>
      </w:r>
    </w:p>
    <w:p w:rsidR="00D34901" w:rsidRPr="00D34901" w:rsidRDefault="00D34901" w:rsidP="00A26D0C">
      <w:pPr>
        <w:pStyle w:val="a4"/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Характер осуществления деятельности - _____;</w:t>
      </w:r>
    </w:p>
    <w:p w:rsidR="00D34901" w:rsidRPr="00D34901" w:rsidRDefault="00D34901" w:rsidP="00A26D0C">
      <w:pPr>
        <w:pStyle w:val="a4"/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Обязанность подчиняться правилам внутреннего трудового распорядка - ____;</w:t>
      </w:r>
    </w:p>
    <w:p w:rsidR="00D34901" w:rsidRPr="00D34901" w:rsidRDefault="00D34901" w:rsidP="00A26D0C">
      <w:pPr>
        <w:pStyle w:val="a4"/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Получение вознаграждения - _____;</w:t>
      </w:r>
    </w:p>
    <w:p w:rsidR="00D34901" w:rsidRPr="00D34901" w:rsidRDefault="00D34901" w:rsidP="00A26D0C">
      <w:pPr>
        <w:pStyle w:val="a4"/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bCs/>
          <w:sz w:val="24"/>
          <w:szCs w:val="24"/>
        </w:rPr>
        <w:t>Льготы, гарантии и компенсации - ____.</w:t>
      </w:r>
    </w:p>
    <w:p w:rsidR="00D34901" w:rsidRPr="00D34901" w:rsidRDefault="00D34901" w:rsidP="00A26D0C">
      <w:pPr>
        <w:pStyle w:val="a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Перечислите виды перевода на другую постоянную работу: ____; ______; ____.</w:t>
      </w:r>
    </w:p>
    <w:p w:rsidR="00D34901" w:rsidRPr="00D34901" w:rsidRDefault="00D34901" w:rsidP="00A26D0C">
      <w:pPr>
        <w:pStyle w:val="a4"/>
        <w:numPr>
          <w:ilvl w:val="0"/>
          <w:numId w:val="30"/>
        </w:numPr>
        <w:pBdr>
          <w:bottom w:val="single" w:sz="12" w:space="1" w:color="auto"/>
        </w:pBd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Дополните перечень условий наступления материальной ответственности работника: наличие прямого действительного ущерба; наличие причинной связи между действиями работника и ущерба; ____; ____.</w:t>
      </w:r>
    </w:p>
    <w:p w:rsidR="00D34901" w:rsidRPr="00D34901" w:rsidRDefault="00D34901" w:rsidP="00D34901">
      <w:pPr>
        <w:jc w:val="center"/>
        <w:rPr>
          <w:b/>
        </w:rPr>
      </w:pPr>
      <w:r w:rsidRPr="00D34901">
        <w:rPr>
          <w:b/>
        </w:rPr>
        <w:t>2 - вариант</w:t>
      </w:r>
    </w:p>
    <w:p w:rsidR="00D34901" w:rsidRPr="00D34901" w:rsidRDefault="00D34901" w:rsidP="00A26D0C">
      <w:pPr>
        <w:pStyle w:val="a4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Перечислите субъектов малого и среднего предпринимательства: ____; ____; ______; ____.</w:t>
      </w:r>
    </w:p>
    <w:p w:rsidR="00D34901" w:rsidRPr="00D34901" w:rsidRDefault="00D34901" w:rsidP="00A26D0C">
      <w:pPr>
        <w:pStyle w:val="a4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Охарактеризуйте ИП по отличительным особенностям:</w:t>
      </w:r>
    </w:p>
    <w:p w:rsidR="00D34901" w:rsidRPr="00D34901" w:rsidRDefault="00D34901" w:rsidP="00A26D0C">
      <w:pPr>
        <w:pStyle w:val="a4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объем ответственности - _____;</w:t>
      </w:r>
    </w:p>
    <w:p w:rsidR="00D34901" w:rsidRPr="00D34901" w:rsidRDefault="00D34901" w:rsidP="00A26D0C">
      <w:pPr>
        <w:pStyle w:val="a4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учет и отчетность - _____;</w:t>
      </w:r>
    </w:p>
    <w:p w:rsidR="00D34901" w:rsidRPr="00D34901" w:rsidRDefault="00D34901" w:rsidP="00A26D0C">
      <w:pPr>
        <w:pStyle w:val="a4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занятие определенными видами деятельности - ______.</w:t>
      </w:r>
    </w:p>
    <w:p w:rsidR="00D34901" w:rsidRPr="00D34901" w:rsidRDefault="00D34901" w:rsidP="00A26D0C">
      <w:pPr>
        <w:pStyle w:val="a4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Перечислите документы, необходимые для прохождения государственной регистрации ИП: ____; ____;  ____.</w:t>
      </w:r>
    </w:p>
    <w:p w:rsidR="00D34901" w:rsidRPr="00D34901" w:rsidRDefault="00D34901" w:rsidP="00A26D0C">
      <w:pPr>
        <w:pStyle w:val="a4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Перечислите документы, которые необходимо предоставить в лицензирующий орган для получения лицензии: ____; ____; ______; ____.</w:t>
      </w:r>
    </w:p>
    <w:p w:rsidR="00D34901" w:rsidRPr="00D34901" w:rsidRDefault="00D34901" w:rsidP="00A26D0C">
      <w:pPr>
        <w:pStyle w:val="a4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Укажите особенности осуществления проверок в отношении малого и среднего предпринимательства:</w:t>
      </w:r>
    </w:p>
    <w:p w:rsidR="00D34901" w:rsidRPr="00D34901" w:rsidRDefault="00D34901" w:rsidP="00A26D0C">
      <w:pPr>
        <w:pStyle w:val="a4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Продолжительность плановой выездной проверки для микропредприятия  – не более ____ часов;</w:t>
      </w:r>
    </w:p>
    <w:p w:rsidR="00D34901" w:rsidRPr="00D34901" w:rsidRDefault="00D34901" w:rsidP="00A26D0C">
      <w:pPr>
        <w:pStyle w:val="a4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Плановая проверка  при наличии жалобы о причинению вреда должна быть согласована с _____;</w:t>
      </w:r>
    </w:p>
    <w:p w:rsidR="00D34901" w:rsidRPr="00D34901" w:rsidRDefault="00D34901" w:rsidP="00A26D0C">
      <w:pPr>
        <w:pStyle w:val="a4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Грубыми нарушениями  для малых предприятий является - ______.</w:t>
      </w:r>
    </w:p>
    <w:p w:rsidR="00D34901" w:rsidRPr="00D34901" w:rsidRDefault="00D34901" w:rsidP="00A26D0C">
      <w:pPr>
        <w:pStyle w:val="a4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Дополните виды юридической ответственности: налоговая, дисциплинарная, ____; ______; ____.</w:t>
      </w:r>
    </w:p>
    <w:p w:rsidR="00D34901" w:rsidRPr="00D34901" w:rsidRDefault="00D34901" w:rsidP="00A26D0C">
      <w:pPr>
        <w:pStyle w:val="a4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Куда может обратиться предприниматель или юр. лицо для разрешения споров: ______; ____.</w:t>
      </w:r>
    </w:p>
    <w:p w:rsidR="00D34901" w:rsidRPr="00D34901" w:rsidRDefault="00D34901" w:rsidP="00A26D0C">
      <w:pPr>
        <w:pStyle w:val="a4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Охарактеризуйте гражданско-правовой договор по отличительным характеристикам:</w:t>
      </w:r>
    </w:p>
    <w:p w:rsidR="00D34901" w:rsidRPr="00D34901" w:rsidRDefault="00D34901" w:rsidP="00A26D0C">
      <w:pPr>
        <w:pStyle w:val="a4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характер осуществления деятельности - _____;</w:t>
      </w:r>
    </w:p>
    <w:p w:rsidR="00D34901" w:rsidRPr="00D34901" w:rsidRDefault="00D34901" w:rsidP="00A26D0C">
      <w:pPr>
        <w:pStyle w:val="a4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Обязанность подчиняться правилам внутреннего трудового распорядка - ____;</w:t>
      </w:r>
    </w:p>
    <w:p w:rsidR="00D34901" w:rsidRPr="00D34901" w:rsidRDefault="00D34901" w:rsidP="00A26D0C">
      <w:pPr>
        <w:pStyle w:val="a4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Получение вознаграждения - _____;</w:t>
      </w:r>
    </w:p>
    <w:p w:rsidR="00D34901" w:rsidRPr="00D34901" w:rsidRDefault="00D34901" w:rsidP="00A26D0C">
      <w:pPr>
        <w:pStyle w:val="a4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bCs/>
          <w:sz w:val="24"/>
          <w:szCs w:val="24"/>
        </w:rPr>
        <w:t>Льготы, гарантии и компенсации - ____.</w:t>
      </w:r>
    </w:p>
    <w:p w:rsidR="00D34901" w:rsidRPr="00D34901" w:rsidRDefault="00D34901" w:rsidP="00A26D0C">
      <w:pPr>
        <w:pStyle w:val="afd"/>
        <w:numPr>
          <w:ilvl w:val="0"/>
          <w:numId w:val="34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D34901">
        <w:rPr>
          <w:rFonts w:ascii="Times New Roman" w:hAnsi="Times New Roman"/>
          <w:sz w:val="24"/>
          <w:szCs w:val="24"/>
          <w:lang w:val="ru-RU"/>
        </w:rPr>
        <w:t>Дополните обязательные сведения трудового договора: ИНН работника; сведения о представителе работодателя, подписавшим ТД, и основание наделения правом подписи; ____; _____; _____.</w:t>
      </w:r>
    </w:p>
    <w:p w:rsidR="00D34901" w:rsidRPr="00D34901" w:rsidRDefault="00D34901" w:rsidP="00A26D0C">
      <w:pPr>
        <w:pStyle w:val="a4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 xml:space="preserve">Назовите виды материальной ответственности работника: ____; ____, </w:t>
      </w:r>
    </w:p>
    <w:p w:rsidR="00D34901" w:rsidRPr="00D34901" w:rsidRDefault="00D34901" w:rsidP="00D34901">
      <w:pPr>
        <w:jc w:val="center"/>
        <w:rPr>
          <w:b/>
        </w:rPr>
      </w:pPr>
      <w:r w:rsidRPr="00D34901">
        <w:rPr>
          <w:b/>
        </w:rPr>
        <w:t>Эталоны ответов</w:t>
      </w:r>
    </w:p>
    <w:p w:rsidR="00D34901" w:rsidRPr="00D34901" w:rsidRDefault="00D34901" w:rsidP="00D34901">
      <w:pPr>
        <w:jc w:val="center"/>
        <w:rPr>
          <w:b/>
        </w:rPr>
      </w:pPr>
      <w:r w:rsidRPr="00D34901">
        <w:rPr>
          <w:b/>
        </w:rPr>
        <w:t xml:space="preserve"> к тесту № 1 </w:t>
      </w:r>
    </w:p>
    <w:p w:rsidR="00D34901" w:rsidRPr="00D34901" w:rsidRDefault="00D34901" w:rsidP="00D34901">
      <w:pPr>
        <w:jc w:val="center"/>
        <w:rPr>
          <w:b/>
        </w:rPr>
      </w:pPr>
      <w:r w:rsidRPr="00D34901">
        <w:rPr>
          <w:b/>
        </w:rPr>
        <w:t>Вариант 1.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890"/>
        <w:gridCol w:w="1704"/>
      </w:tblGrid>
      <w:tr w:rsidR="00D34901" w:rsidRPr="00D34901" w:rsidTr="00ED462E">
        <w:tc>
          <w:tcPr>
            <w:tcW w:w="522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8222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1524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существенных операций</w:t>
            </w:r>
          </w:p>
        </w:tc>
      </w:tr>
      <w:tr w:rsidR="00D34901" w:rsidRPr="00D34901" w:rsidTr="00ED462E">
        <w:tc>
          <w:tcPr>
            <w:tcW w:w="522" w:type="dxa"/>
          </w:tcPr>
          <w:p w:rsidR="00D34901" w:rsidRPr="00D34901" w:rsidRDefault="00D34901" w:rsidP="00ED462E">
            <w:r w:rsidRPr="00D34901">
              <w:t xml:space="preserve">1. </w:t>
            </w:r>
          </w:p>
        </w:tc>
        <w:tc>
          <w:tcPr>
            <w:tcW w:w="8222" w:type="dxa"/>
          </w:tcPr>
          <w:p w:rsidR="00D34901" w:rsidRPr="00D34901" w:rsidRDefault="00D34901" w:rsidP="00ED462E">
            <w:r w:rsidRPr="00D34901">
              <w:t>товарищества, общества, производственный кооператив, унитарные предприятия</w:t>
            </w:r>
          </w:p>
        </w:tc>
        <w:tc>
          <w:tcPr>
            <w:tcW w:w="1524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34901" w:rsidRPr="00D34901" w:rsidTr="00ED462E">
        <w:tc>
          <w:tcPr>
            <w:tcW w:w="522" w:type="dxa"/>
          </w:tcPr>
          <w:p w:rsidR="00D34901" w:rsidRPr="00D34901" w:rsidRDefault="00D34901" w:rsidP="00ED462E">
            <w:r w:rsidRPr="00D34901">
              <w:t xml:space="preserve">2. </w:t>
            </w:r>
          </w:p>
        </w:tc>
        <w:tc>
          <w:tcPr>
            <w:tcW w:w="8222" w:type="dxa"/>
          </w:tcPr>
          <w:p w:rsidR="00D34901" w:rsidRPr="00D34901" w:rsidRDefault="00D34901" w:rsidP="00ED462E">
            <w:r w:rsidRPr="00D34901">
              <w:t xml:space="preserve">1- Ответственность ИП является неограниченной. </w:t>
            </w:r>
          </w:p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lastRenderedPageBreak/>
              <w:t>2 - ИП освобождены от обязанности составлять и подавать бухгалтерский баланс, отчеты в органы статистики</w:t>
            </w:r>
          </w:p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3 - ИП запрещено заниматься такими видами деятельности как, например, торговля алкогольными напитками (кроме пива), аудиторская деятельность, оказание охранных услуг.</w:t>
            </w:r>
          </w:p>
        </w:tc>
        <w:tc>
          <w:tcPr>
            <w:tcW w:w="1524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</w:tr>
      <w:tr w:rsidR="00D34901" w:rsidRPr="00D34901" w:rsidTr="00ED462E">
        <w:tc>
          <w:tcPr>
            <w:tcW w:w="522" w:type="dxa"/>
          </w:tcPr>
          <w:p w:rsidR="00D34901" w:rsidRPr="00D34901" w:rsidRDefault="00D34901" w:rsidP="00ED462E">
            <w:r w:rsidRPr="00D34901">
              <w:lastRenderedPageBreak/>
              <w:t xml:space="preserve">3. </w:t>
            </w:r>
          </w:p>
        </w:tc>
        <w:tc>
          <w:tcPr>
            <w:tcW w:w="8222" w:type="dxa"/>
          </w:tcPr>
          <w:p w:rsidR="00D34901" w:rsidRPr="00D34901" w:rsidRDefault="00D34901" w:rsidP="00A26D0C">
            <w:pPr>
              <w:pStyle w:val="a4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 xml:space="preserve">юридический адрес ООО; </w:t>
            </w:r>
          </w:p>
          <w:p w:rsidR="00D34901" w:rsidRPr="00D34901" w:rsidRDefault="00D34901" w:rsidP="00A26D0C">
            <w:pPr>
              <w:pStyle w:val="a4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паспортные данные, места жительства, ИНН учредителей;</w:t>
            </w:r>
          </w:p>
          <w:p w:rsidR="00D34901" w:rsidRPr="00D34901" w:rsidRDefault="00D34901" w:rsidP="00A26D0C">
            <w:pPr>
              <w:pStyle w:val="a4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паспортные данные, место жительства, ИНН руководителя ООО;</w:t>
            </w:r>
          </w:p>
          <w:p w:rsidR="00D34901" w:rsidRPr="00D34901" w:rsidRDefault="00D34901" w:rsidP="00A26D0C">
            <w:pPr>
              <w:pStyle w:val="a4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виды деятельности ООО.</w:t>
            </w:r>
          </w:p>
        </w:tc>
        <w:tc>
          <w:tcPr>
            <w:tcW w:w="1524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34901" w:rsidRPr="00D34901" w:rsidTr="00ED462E">
        <w:tc>
          <w:tcPr>
            <w:tcW w:w="522" w:type="dxa"/>
          </w:tcPr>
          <w:p w:rsidR="00D34901" w:rsidRPr="00D34901" w:rsidRDefault="00D34901" w:rsidP="00ED462E">
            <w:r w:rsidRPr="00D34901">
              <w:t>4.</w:t>
            </w:r>
          </w:p>
        </w:tc>
        <w:tc>
          <w:tcPr>
            <w:tcW w:w="8222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Пенсионный фонд, Фонд социального страхования, Фонд обязательного медицинского страхования</w:t>
            </w:r>
          </w:p>
        </w:tc>
        <w:tc>
          <w:tcPr>
            <w:tcW w:w="1524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34901" w:rsidRPr="00D34901" w:rsidTr="00ED462E">
        <w:tc>
          <w:tcPr>
            <w:tcW w:w="522" w:type="dxa"/>
          </w:tcPr>
          <w:p w:rsidR="00D34901" w:rsidRPr="00D34901" w:rsidRDefault="00D34901" w:rsidP="00ED462E">
            <w:r w:rsidRPr="00D34901">
              <w:t>5.</w:t>
            </w:r>
          </w:p>
        </w:tc>
        <w:tc>
          <w:tcPr>
            <w:tcW w:w="8222" w:type="dxa"/>
          </w:tcPr>
          <w:p w:rsidR="00D34901" w:rsidRPr="00D34901" w:rsidRDefault="00D34901" w:rsidP="00A26D0C">
            <w:pPr>
              <w:numPr>
                <w:ilvl w:val="0"/>
                <w:numId w:val="39"/>
              </w:numPr>
              <w:ind w:left="0" w:firstLine="0"/>
              <w:jc w:val="both"/>
            </w:pPr>
            <w:r w:rsidRPr="00D34901">
              <w:t>регистрации;</w:t>
            </w:r>
          </w:p>
          <w:p w:rsidR="00D34901" w:rsidRPr="00D34901" w:rsidRDefault="00D34901" w:rsidP="00A26D0C">
            <w:pPr>
              <w:numPr>
                <w:ilvl w:val="0"/>
                <w:numId w:val="39"/>
              </w:numPr>
              <w:ind w:left="0" w:firstLine="0"/>
              <w:jc w:val="both"/>
            </w:pPr>
            <w:r w:rsidRPr="00D34901">
              <w:t>окончания последней проверки;</w:t>
            </w:r>
          </w:p>
          <w:p w:rsidR="00D34901" w:rsidRPr="00D34901" w:rsidRDefault="00D34901" w:rsidP="00A26D0C">
            <w:pPr>
              <w:numPr>
                <w:ilvl w:val="0"/>
                <w:numId w:val="39"/>
              </w:numPr>
              <w:ind w:left="0" w:firstLine="0"/>
              <w:jc w:val="both"/>
            </w:pPr>
            <w:r w:rsidRPr="00D34901">
              <w:t xml:space="preserve"> начала осуществления деятельности, о которой необходимо уведомлять</w:t>
            </w:r>
          </w:p>
        </w:tc>
        <w:tc>
          <w:tcPr>
            <w:tcW w:w="1524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34901" w:rsidRPr="00D34901" w:rsidTr="00ED462E">
        <w:tc>
          <w:tcPr>
            <w:tcW w:w="522" w:type="dxa"/>
          </w:tcPr>
          <w:p w:rsidR="00D34901" w:rsidRPr="00D34901" w:rsidRDefault="00D34901" w:rsidP="00ED462E">
            <w:r w:rsidRPr="00D34901">
              <w:t>6.</w:t>
            </w:r>
          </w:p>
        </w:tc>
        <w:tc>
          <w:tcPr>
            <w:tcW w:w="8222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Долевая, солидарная, субсидиарная</w:t>
            </w:r>
          </w:p>
        </w:tc>
        <w:tc>
          <w:tcPr>
            <w:tcW w:w="1524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34901" w:rsidRPr="00D34901" w:rsidTr="00ED462E">
        <w:tc>
          <w:tcPr>
            <w:tcW w:w="522" w:type="dxa"/>
          </w:tcPr>
          <w:p w:rsidR="00D34901" w:rsidRPr="00D34901" w:rsidRDefault="00D34901" w:rsidP="00ED462E">
            <w:r w:rsidRPr="00D34901">
              <w:t>7.</w:t>
            </w:r>
          </w:p>
        </w:tc>
        <w:tc>
          <w:tcPr>
            <w:tcW w:w="8222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Правила подведомственности, правила подсудности</w:t>
            </w:r>
          </w:p>
        </w:tc>
        <w:tc>
          <w:tcPr>
            <w:tcW w:w="1524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4901" w:rsidRPr="00D34901" w:rsidTr="00ED462E">
        <w:tc>
          <w:tcPr>
            <w:tcW w:w="522" w:type="dxa"/>
          </w:tcPr>
          <w:p w:rsidR="00D34901" w:rsidRPr="00D34901" w:rsidRDefault="00D34901" w:rsidP="00ED462E">
            <w:r w:rsidRPr="00D34901">
              <w:t>8.</w:t>
            </w:r>
          </w:p>
        </w:tc>
        <w:tc>
          <w:tcPr>
            <w:tcW w:w="8222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1 -Выполнение работ, оказание слуг но</w:t>
            </w:r>
            <w:r w:rsidRPr="00D34901">
              <w:rPr>
                <w:rFonts w:ascii="Times New Roman" w:hAnsi="Times New Roman"/>
                <w:sz w:val="24"/>
                <w:szCs w:val="24"/>
              </w:rPr>
              <w:softHyphen/>
              <w:t>сит длительный, систематический ха</w:t>
            </w:r>
            <w:r w:rsidRPr="00D34901">
              <w:rPr>
                <w:rFonts w:ascii="Times New Roman" w:hAnsi="Times New Roman"/>
                <w:sz w:val="24"/>
                <w:szCs w:val="24"/>
              </w:rPr>
              <w:softHyphen/>
              <w:t>рактер</w:t>
            </w:r>
          </w:p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2 – есть</w:t>
            </w:r>
          </w:p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3 - Вместе с остальными работниками, по ведомости на выдачу зарплаты</w:t>
            </w:r>
          </w:p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4 - Предоставляются в соответствии с трудовым законодательством</w:t>
            </w:r>
          </w:p>
        </w:tc>
        <w:tc>
          <w:tcPr>
            <w:tcW w:w="1524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34901" w:rsidRPr="00D34901" w:rsidTr="00ED462E">
        <w:tc>
          <w:tcPr>
            <w:tcW w:w="522" w:type="dxa"/>
          </w:tcPr>
          <w:p w:rsidR="00D34901" w:rsidRPr="00D34901" w:rsidRDefault="00D34901" w:rsidP="00ED462E">
            <w:r w:rsidRPr="00D34901">
              <w:t>9.</w:t>
            </w:r>
          </w:p>
        </w:tc>
        <w:tc>
          <w:tcPr>
            <w:tcW w:w="8222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В той же организации, в другую организацию, в другую местность</w:t>
            </w:r>
          </w:p>
        </w:tc>
        <w:tc>
          <w:tcPr>
            <w:tcW w:w="1524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34901" w:rsidRPr="00D34901" w:rsidTr="00ED462E">
        <w:tc>
          <w:tcPr>
            <w:tcW w:w="522" w:type="dxa"/>
          </w:tcPr>
          <w:p w:rsidR="00D34901" w:rsidRPr="00D34901" w:rsidRDefault="00D34901" w:rsidP="00ED462E">
            <w:r w:rsidRPr="00D34901">
              <w:t>10.</w:t>
            </w:r>
          </w:p>
        </w:tc>
        <w:tc>
          <w:tcPr>
            <w:tcW w:w="8222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Противоправность поведения работника, вина работника</w:t>
            </w:r>
          </w:p>
        </w:tc>
        <w:tc>
          <w:tcPr>
            <w:tcW w:w="1524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4901" w:rsidRPr="00D34901" w:rsidTr="00ED462E">
        <w:tc>
          <w:tcPr>
            <w:tcW w:w="522" w:type="dxa"/>
          </w:tcPr>
          <w:p w:rsidR="00D34901" w:rsidRPr="00D34901" w:rsidRDefault="00D34901" w:rsidP="00ED462E"/>
        </w:tc>
        <w:tc>
          <w:tcPr>
            <w:tcW w:w="8222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24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</w:tbl>
    <w:p w:rsidR="00D34901" w:rsidRPr="00D34901" w:rsidRDefault="00D34901" w:rsidP="00D34901">
      <w:pPr>
        <w:jc w:val="center"/>
        <w:rPr>
          <w:b/>
        </w:rPr>
      </w:pPr>
      <w:r w:rsidRPr="00D34901">
        <w:rPr>
          <w:b/>
        </w:rPr>
        <w:t>Эталоны ответов</w:t>
      </w:r>
    </w:p>
    <w:p w:rsidR="00D34901" w:rsidRPr="00D34901" w:rsidRDefault="00D34901" w:rsidP="00D34901">
      <w:pPr>
        <w:jc w:val="center"/>
        <w:rPr>
          <w:b/>
        </w:rPr>
      </w:pPr>
      <w:r w:rsidRPr="00D34901">
        <w:rPr>
          <w:b/>
        </w:rPr>
        <w:t xml:space="preserve">к тесту № 1 </w:t>
      </w:r>
    </w:p>
    <w:p w:rsidR="00D34901" w:rsidRPr="00D34901" w:rsidRDefault="00D34901" w:rsidP="00D34901">
      <w:pPr>
        <w:jc w:val="center"/>
        <w:rPr>
          <w:b/>
        </w:rPr>
      </w:pPr>
      <w:r w:rsidRPr="00D34901">
        <w:rPr>
          <w:b/>
        </w:rPr>
        <w:t>Вариант 2.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6777"/>
        <w:gridCol w:w="1797"/>
      </w:tblGrid>
      <w:tr w:rsidR="00D34901" w:rsidRPr="00D34901" w:rsidTr="00ED462E">
        <w:tc>
          <w:tcPr>
            <w:tcW w:w="560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901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911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901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797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901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901">
              <w:rPr>
                <w:rFonts w:ascii="Times New Roman" w:hAnsi="Times New Roman"/>
                <w:b/>
                <w:sz w:val="24"/>
                <w:szCs w:val="24"/>
              </w:rPr>
              <w:t>существенных операций</w:t>
            </w:r>
          </w:p>
        </w:tc>
      </w:tr>
      <w:tr w:rsidR="00D34901" w:rsidRPr="00D34901" w:rsidTr="00ED462E">
        <w:tc>
          <w:tcPr>
            <w:tcW w:w="560" w:type="dxa"/>
          </w:tcPr>
          <w:p w:rsidR="00D34901" w:rsidRPr="00D34901" w:rsidRDefault="00D34901" w:rsidP="00ED462E">
            <w:r w:rsidRPr="00D34901">
              <w:t xml:space="preserve">1. </w:t>
            </w:r>
          </w:p>
        </w:tc>
        <w:tc>
          <w:tcPr>
            <w:tcW w:w="7911" w:type="dxa"/>
          </w:tcPr>
          <w:p w:rsidR="00D34901" w:rsidRPr="00D34901" w:rsidRDefault="00D34901" w:rsidP="00ED462E">
            <w:r w:rsidRPr="00D34901">
              <w:t>- коммерческие организации (кроме государственных и муниципальных унитарных предприятий);</w:t>
            </w:r>
          </w:p>
          <w:p w:rsidR="00D34901" w:rsidRPr="00D34901" w:rsidRDefault="00D34901" w:rsidP="00ED462E">
            <w:r w:rsidRPr="00D34901">
              <w:t>-</w:t>
            </w:r>
            <w:r w:rsidRPr="00D34901">
              <w:tab/>
              <w:t>потребительские кооперативы;</w:t>
            </w:r>
          </w:p>
          <w:p w:rsidR="00D34901" w:rsidRPr="00D34901" w:rsidRDefault="00D34901" w:rsidP="00ED462E">
            <w:r w:rsidRPr="00D34901">
              <w:t>-</w:t>
            </w:r>
            <w:r w:rsidRPr="00D34901">
              <w:tab/>
              <w:t>индивидуальные предприниматели;</w:t>
            </w:r>
          </w:p>
          <w:p w:rsidR="00D34901" w:rsidRPr="00D34901" w:rsidRDefault="00D34901" w:rsidP="00ED462E">
            <w:r w:rsidRPr="00D34901">
              <w:t>-</w:t>
            </w:r>
            <w:r w:rsidRPr="00D34901">
              <w:tab/>
              <w:t>крестьянские (фермерские) хозяйства.</w:t>
            </w:r>
          </w:p>
        </w:tc>
        <w:tc>
          <w:tcPr>
            <w:tcW w:w="1797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34901" w:rsidRPr="00D34901" w:rsidTr="00ED462E">
        <w:tc>
          <w:tcPr>
            <w:tcW w:w="560" w:type="dxa"/>
          </w:tcPr>
          <w:p w:rsidR="00D34901" w:rsidRPr="00D34901" w:rsidRDefault="00D34901" w:rsidP="00ED462E">
            <w:r w:rsidRPr="00D34901">
              <w:t xml:space="preserve">2. </w:t>
            </w:r>
          </w:p>
        </w:tc>
        <w:tc>
          <w:tcPr>
            <w:tcW w:w="7911" w:type="dxa"/>
          </w:tcPr>
          <w:p w:rsidR="00D34901" w:rsidRPr="00D34901" w:rsidRDefault="00D34901" w:rsidP="00ED462E">
            <w:r w:rsidRPr="00D34901">
              <w:t>1- Ответственность участников ООО ограничена размером их вкладов в уставный капитал.</w:t>
            </w:r>
          </w:p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2 - Сдача отчетов в органы статистики обязательна. При применении общего режима налогообложения обязательно составление бухгалтерского баланса</w:t>
            </w:r>
          </w:p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3 - ООО может осуществлять любые виды деятельности</w:t>
            </w:r>
          </w:p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34901" w:rsidRPr="00D34901" w:rsidTr="00ED462E">
        <w:tc>
          <w:tcPr>
            <w:tcW w:w="560" w:type="dxa"/>
          </w:tcPr>
          <w:p w:rsidR="00D34901" w:rsidRPr="00D34901" w:rsidRDefault="00D34901" w:rsidP="00ED462E">
            <w:r w:rsidRPr="00D34901">
              <w:t xml:space="preserve">3. </w:t>
            </w:r>
          </w:p>
        </w:tc>
        <w:tc>
          <w:tcPr>
            <w:tcW w:w="7911" w:type="dxa"/>
          </w:tcPr>
          <w:p w:rsidR="00D34901" w:rsidRPr="00D34901" w:rsidRDefault="00D34901" w:rsidP="00ED462E">
            <w:r w:rsidRPr="00D34901">
              <w:t>А. Нотариально заверенное заявление по форме Р21001 (1 экз.).</w:t>
            </w:r>
          </w:p>
          <w:p w:rsidR="00D34901" w:rsidRPr="00D34901" w:rsidRDefault="00D34901" w:rsidP="00ED462E">
            <w:r w:rsidRPr="00D34901">
              <w:t xml:space="preserve">Б. Копия документа, удостоверяющего личность заявителя (1 </w:t>
            </w:r>
            <w:r w:rsidRPr="00D34901">
              <w:lastRenderedPageBreak/>
              <w:t>экз.)</w:t>
            </w:r>
          </w:p>
          <w:p w:rsidR="00D34901" w:rsidRPr="00D34901" w:rsidRDefault="00D34901" w:rsidP="00ED462E">
            <w:r w:rsidRPr="00D34901">
              <w:t xml:space="preserve">В.  Документ, подтверждающий уплату государственной пошлины (1 экз.) </w:t>
            </w:r>
          </w:p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</w:tr>
      <w:tr w:rsidR="00D34901" w:rsidRPr="00D34901" w:rsidTr="00ED462E">
        <w:tc>
          <w:tcPr>
            <w:tcW w:w="560" w:type="dxa"/>
          </w:tcPr>
          <w:p w:rsidR="00D34901" w:rsidRPr="00D34901" w:rsidRDefault="00D34901" w:rsidP="00ED462E">
            <w:r w:rsidRPr="00D34901">
              <w:lastRenderedPageBreak/>
              <w:t>4.</w:t>
            </w:r>
          </w:p>
        </w:tc>
        <w:tc>
          <w:tcPr>
            <w:tcW w:w="7911" w:type="dxa"/>
          </w:tcPr>
          <w:p w:rsidR="00D34901" w:rsidRPr="00D34901" w:rsidRDefault="00D34901" w:rsidP="00A26D0C">
            <w:pPr>
              <w:pStyle w:val="a4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заявление;</w:t>
            </w:r>
          </w:p>
          <w:p w:rsidR="00D34901" w:rsidRPr="00D34901" w:rsidRDefault="00D34901" w:rsidP="00A26D0C">
            <w:pPr>
              <w:pStyle w:val="a4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копии учредительных документов юридического лица, заверенные нотариусом;</w:t>
            </w:r>
          </w:p>
          <w:p w:rsidR="00D34901" w:rsidRPr="00D34901" w:rsidRDefault="00D34901" w:rsidP="00A26D0C">
            <w:pPr>
              <w:pStyle w:val="a4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документ, подтверждающий уплату государственной пошлины за рассмотрение заявления;</w:t>
            </w:r>
          </w:p>
          <w:p w:rsidR="00D34901" w:rsidRPr="00D34901" w:rsidRDefault="00D34901" w:rsidP="00A26D0C">
            <w:pPr>
              <w:pStyle w:val="a4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копии документов, свидетельствующие о наличии возможности осуществления лицензируемого вида деятельности</w:t>
            </w:r>
          </w:p>
        </w:tc>
        <w:tc>
          <w:tcPr>
            <w:tcW w:w="1797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34901" w:rsidRPr="00D34901" w:rsidTr="00ED462E">
        <w:tc>
          <w:tcPr>
            <w:tcW w:w="560" w:type="dxa"/>
          </w:tcPr>
          <w:p w:rsidR="00D34901" w:rsidRPr="00D34901" w:rsidRDefault="00D34901" w:rsidP="00ED462E">
            <w:r w:rsidRPr="00D34901">
              <w:t>5.</w:t>
            </w:r>
          </w:p>
        </w:tc>
        <w:tc>
          <w:tcPr>
            <w:tcW w:w="7911" w:type="dxa"/>
          </w:tcPr>
          <w:p w:rsidR="00D34901" w:rsidRPr="00D34901" w:rsidRDefault="00D34901" w:rsidP="00ED462E">
            <w:pPr>
              <w:jc w:val="both"/>
            </w:pPr>
            <w:r w:rsidRPr="00D34901">
              <w:t>1 – 15</w:t>
            </w:r>
          </w:p>
          <w:p w:rsidR="00D34901" w:rsidRPr="00D34901" w:rsidRDefault="00D34901" w:rsidP="00ED462E">
            <w:pPr>
              <w:jc w:val="both"/>
            </w:pPr>
            <w:r w:rsidRPr="00D34901">
              <w:t>2 - прокуратурой</w:t>
            </w:r>
          </w:p>
          <w:p w:rsidR="00D34901" w:rsidRPr="00D34901" w:rsidRDefault="00D34901" w:rsidP="00ED462E">
            <w:pPr>
              <w:jc w:val="both"/>
            </w:pPr>
            <w:r w:rsidRPr="00D34901">
              <w:t>3 - нарушение сроков и времени проведения проверки.</w:t>
            </w:r>
          </w:p>
        </w:tc>
        <w:tc>
          <w:tcPr>
            <w:tcW w:w="1797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34901" w:rsidRPr="00D34901" w:rsidTr="00ED462E">
        <w:tc>
          <w:tcPr>
            <w:tcW w:w="560" w:type="dxa"/>
          </w:tcPr>
          <w:p w:rsidR="00D34901" w:rsidRPr="00D34901" w:rsidRDefault="00D34901" w:rsidP="00ED462E">
            <w:r w:rsidRPr="00D34901">
              <w:t>6.</w:t>
            </w:r>
          </w:p>
        </w:tc>
        <w:tc>
          <w:tcPr>
            <w:tcW w:w="7911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Гражданско-правовая, административная, уголовная</w:t>
            </w:r>
          </w:p>
        </w:tc>
        <w:tc>
          <w:tcPr>
            <w:tcW w:w="1797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34901" w:rsidRPr="00D34901" w:rsidTr="00ED462E">
        <w:tc>
          <w:tcPr>
            <w:tcW w:w="560" w:type="dxa"/>
          </w:tcPr>
          <w:p w:rsidR="00D34901" w:rsidRPr="00D34901" w:rsidRDefault="00D34901" w:rsidP="00ED462E">
            <w:r w:rsidRPr="00D34901">
              <w:t>7.</w:t>
            </w:r>
          </w:p>
        </w:tc>
        <w:tc>
          <w:tcPr>
            <w:tcW w:w="7911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Арбитражный суд, Суд общей юрисдикции</w:t>
            </w:r>
          </w:p>
        </w:tc>
        <w:tc>
          <w:tcPr>
            <w:tcW w:w="1797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4901" w:rsidRPr="00D34901" w:rsidTr="00ED462E">
        <w:tc>
          <w:tcPr>
            <w:tcW w:w="560" w:type="dxa"/>
          </w:tcPr>
          <w:p w:rsidR="00D34901" w:rsidRPr="00D34901" w:rsidRDefault="00D34901" w:rsidP="00ED462E">
            <w:r w:rsidRPr="00D34901">
              <w:t>8.</w:t>
            </w:r>
          </w:p>
        </w:tc>
        <w:tc>
          <w:tcPr>
            <w:tcW w:w="7911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1 - Разовое выполнение работ, оказание услуг</w:t>
            </w:r>
          </w:p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2 – нет</w:t>
            </w:r>
          </w:p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 xml:space="preserve">3 - Оплачивается конечный результат </w:t>
            </w:r>
          </w:p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 xml:space="preserve">4 -  не предоставляются </w:t>
            </w:r>
          </w:p>
        </w:tc>
        <w:tc>
          <w:tcPr>
            <w:tcW w:w="1797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34901" w:rsidRPr="00D34901" w:rsidTr="00ED462E">
        <w:tc>
          <w:tcPr>
            <w:tcW w:w="560" w:type="dxa"/>
          </w:tcPr>
          <w:p w:rsidR="00D34901" w:rsidRPr="00D34901" w:rsidRDefault="00D34901" w:rsidP="00ED462E">
            <w:r w:rsidRPr="00D34901">
              <w:t>9.</w:t>
            </w:r>
          </w:p>
        </w:tc>
        <w:tc>
          <w:tcPr>
            <w:tcW w:w="7911" w:type="dxa"/>
          </w:tcPr>
          <w:p w:rsidR="00D34901" w:rsidRPr="00D34901" w:rsidRDefault="00D34901" w:rsidP="00ED462E">
            <w:pPr>
              <w:pStyle w:val="afd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4901">
              <w:rPr>
                <w:rFonts w:ascii="Times New Roman" w:hAnsi="Times New Roman"/>
                <w:sz w:val="24"/>
                <w:szCs w:val="24"/>
                <w:lang w:val="ru-RU"/>
              </w:rPr>
              <w:t>ФИО работника, наименование работодателя, паспортные данные работника,  место и дата заключения</w:t>
            </w:r>
          </w:p>
        </w:tc>
        <w:tc>
          <w:tcPr>
            <w:tcW w:w="1797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34901" w:rsidRPr="00D34901" w:rsidTr="00ED462E">
        <w:tc>
          <w:tcPr>
            <w:tcW w:w="560" w:type="dxa"/>
          </w:tcPr>
          <w:p w:rsidR="00D34901" w:rsidRPr="00D34901" w:rsidRDefault="00D34901" w:rsidP="00ED462E">
            <w:r w:rsidRPr="00D34901">
              <w:t>10.</w:t>
            </w:r>
          </w:p>
        </w:tc>
        <w:tc>
          <w:tcPr>
            <w:tcW w:w="7911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Полная, ограниченная</w:t>
            </w:r>
          </w:p>
        </w:tc>
        <w:tc>
          <w:tcPr>
            <w:tcW w:w="1797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4901" w:rsidRPr="00D34901" w:rsidTr="00ED462E">
        <w:tc>
          <w:tcPr>
            <w:tcW w:w="560" w:type="dxa"/>
          </w:tcPr>
          <w:p w:rsidR="00D34901" w:rsidRPr="00D34901" w:rsidRDefault="00D34901" w:rsidP="00ED462E"/>
        </w:tc>
        <w:tc>
          <w:tcPr>
            <w:tcW w:w="7911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97" w:type="dxa"/>
          </w:tcPr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4901" w:rsidRPr="00D34901" w:rsidRDefault="00D34901" w:rsidP="00ED46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90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</w:tbl>
    <w:p w:rsidR="00D34901" w:rsidRPr="00D34901" w:rsidRDefault="00D34901" w:rsidP="00D34901">
      <w:pPr>
        <w:keepNext/>
        <w:keepLines/>
        <w:suppressLineNumbers/>
        <w:suppressAutoHyphens/>
        <w:rPr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D34901" w:rsidRPr="00D34901" w:rsidTr="00ED462E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 xml:space="preserve">Оценка уровня подготовки </w:t>
            </w:r>
          </w:p>
        </w:tc>
      </w:tr>
      <w:tr w:rsidR="00D34901" w:rsidRPr="00D34901" w:rsidTr="00ED462E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вербальный аналог</w:t>
            </w:r>
          </w:p>
        </w:tc>
      </w:tr>
      <w:tr w:rsidR="00D34901" w:rsidRPr="00D34901" w:rsidTr="00ED462E">
        <w:trPr>
          <w:trHeight w:val="144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90 ÷ 100%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отлично</w:t>
            </w:r>
          </w:p>
        </w:tc>
      </w:tr>
      <w:tr w:rsidR="00D34901" w:rsidRPr="00D34901" w:rsidTr="00ED462E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80 ÷ 89%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хорошо</w:t>
            </w:r>
          </w:p>
        </w:tc>
      </w:tr>
      <w:tr w:rsidR="00D34901" w:rsidRPr="00D34901" w:rsidTr="00ED462E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60 ÷ 79%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удовлетворительно</w:t>
            </w:r>
          </w:p>
        </w:tc>
      </w:tr>
      <w:tr w:rsidR="00D34901" w:rsidRPr="00D34901" w:rsidTr="00ED462E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менее60%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неудовлетворительно</w:t>
            </w:r>
          </w:p>
        </w:tc>
      </w:tr>
    </w:tbl>
    <w:p w:rsidR="00D34901" w:rsidRPr="00D34901" w:rsidRDefault="00D34901" w:rsidP="00D34901">
      <w:pPr>
        <w:keepNext/>
        <w:keepLines/>
        <w:suppressLineNumbers/>
        <w:suppressAutoHyphens/>
        <w:rPr>
          <w:b/>
          <w:bCs/>
        </w:rPr>
      </w:pPr>
    </w:p>
    <w:p w:rsidR="00D34901" w:rsidRPr="00D34901" w:rsidRDefault="00D34901" w:rsidP="00D34901">
      <w:pPr>
        <w:jc w:val="center"/>
        <w:rPr>
          <w:b/>
        </w:rPr>
      </w:pPr>
      <w:r w:rsidRPr="00D34901">
        <w:rPr>
          <w:rFonts w:eastAsia="Georgia"/>
          <w:b/>
          <w:bCs/>
        </w:rPr>
        <w:t>Тест № 2 по р</w:t>
      </w:r>
      <w:r w:rsidRPr="00D34901">
        <w:rPr>
          <w:b/>
        </w:rPr>
        <w:t>азделу 2. Экономика и финансы предпринимательской деятельности</w:t>
      </w:r>
    </w:p>
    <w:p w:rsidR="00D34901" w:rsidRPr="00D34901" w:rsidRDefault="00D34901" w:rsidP="00D34901">
      <w:pPr>
        <w:keepNext/>
        <w:keepLines/>
        <w:suppressLineNumbers/>
        <w:suppressAutoHyphens/>
        <w:jc w:val="both"/>
        <w:rPr>
          <w:b/>
        </w:rPr>
      </w:pPr>
      <w:r w:rsidRPr="00D34901">
        <w:rPr>
          <w:b/>
        </w:rPr>
        <w:t>Время на подготовку и выполнение:</w:t>
      </w:r>
    </w:p>
    <w:p w:rsidR="00D34901" w:rsidRPr="00D34901" w:rsidRDefault="00D34901" w:rsidP="00D34901">
      <w:pPr>
        <w:keepNext/>
        <w:keepLines/>
        <w:suppressLineNumbers/>
        <w:suppressAutoHyphens/>
        <w:jc w:val="both"/>
      </w:pPr>
      <w:r w:rsidRPr="00D34901">
        <w:t>подготовка 2 мин.;</w:t>
      </w:r>
    </w:p>
    <w:p w:rsidR="00D34901" w:rsidRPr="00D34901" w:rsidRDefault="00D34901" w:rsidP="00D34901">
      <w:pPr>
        <w:keepNext/>
        <w:keepLines/>
        <w:suppressLineNumbers/>
        <w:suppressAutoHyphens/>
        <w:jc w:val="both"/>
      </w:pPr>
      <w:r w:rsidRPr="00D34901">
        <w:t>выполнение ___ часа 40 мин.;</w:t>
      </w:r>
    </w:p>
    <w:p w:rsidR="00D34901" w:rsidRPr="00D34901" w:rsidRDefault="00D34901" w:rsidP="00D34901">
      <w:pPr>
        <w:keepNext/>
        <w:keepLines/>
        <w:suppressLineNumbers/>
        <w:suppressAutoHyphens/>
        <w:jc w:val="both"/>
      </w:pPr>
      <w:r w:rsidRPr="00D34901">
        <w:t>оформление и сдача 3 мин.;</w:t>
      </w:r>
    </w:p>
    <w:p w:rsidR="00D34901" w:rsidRPr="00D34901" w:rsidRDefault="00D34901" w:rsidP="00D34901">
      <w:pPr>
        <w:keepNext/>
        <w:keepLines/>
        <w:suppressLineNumbers/>
        <w:suppressAutoHyphens/>
        <w:jc w:val="both"/>
      </w:pPr>
      <w:r w:rsidRPr="00D34901">
        <w:t>всего______ часа 45 мин.</w:t>
      </w:r>
    </w:p>
    <w:p w:rsidR="00D34901" w:rsidRPr="00D34901" w:rsidRDefault="00D34901" w:rsidP="00D34901">
      <w:pPr>
        <w:keepNext/>
        <w:keepLines/>
        <w:suppressLineNumbers/>
        <w:suppressAutoHyphens/>
        <w:rPr>
          <w:b/>
          <w:bCs/>
        </w:rPr>
      </w:pPr>
      <w:r w:rsidRPr="00D34901">
        <w:rPr>
          <w:b/>
          <w:bCs/>
        </w:rPr>
        <w:t xml:space="preserve">Задание 1. </w:t>
      </w:r>
      <w:r w:rsidRPr="00D34901">
        <w:rPr>
          <w:b/>
        </w:rPr>
        <w:t>Ответьте на вопросы теста</w:t>
      </w:r>
    </w:p>
    <w:p w:rsidR="00D34901" w:rsidRPr="00D34901" w:rsidRDefault="00D34901" w:rsidP="00D34901">
      <w:pPr>
        <w:pStyle w:val="28"/>
        <w:shd w:val="clear" w:color="auto" w:fill="auto"/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1.  Цена: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денежная сумма;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выражение стоимости товара;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0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доход производителя.</w:t>
      </w:r>
    </w:p>
    <w:p w:rsidR="00D34901" w:rsidRPr="00D34901" w:rsidRDefault="00D34901" w:rsidP="00A26D0C">
      <w:pPr>
        <w:pStyle w:val="28"/>
        <w:widowControl/>
        <w:numPr>
          <w:ilvl w:val="0"/>
          <w:numId w:val="16"/>
        </w:numPr>
        <w:shd w:val="clear" w:color="auto" w:fill="auto"/>
        <w:tabs>
          <w:tab w:val="left" w:pos="267"/>
        </w:tabs>
        <w:spacing w:before="0" w:after="0" w:line="240" w:lineRule="auto"/>
        <w:ind w:left="720" w:hanging="36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Субъекты рыночной инфраструктуры: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домашнее хозяйство;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239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lastRenderedPageBreak/>
        <w:t>б)       государственное</w:t>
      </w:r>
      <w:r w:rsidRPr="00D34901">
        <w:rPr>
          <w:rFonts w:cs="Times New Roman"/>
          <w:b w:val="0"/>
          <w:sz w:val="24"/>
          <w:szCs w:val="24"/>
        </w:rPr>
        <w:tab/>
        <w:t>предприятие;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финансово-кредитное учреждение.</w:t>
      </w:r>
    </w:p>
    <w:p w:rsidR="00D34901" w:rsidRPr="00D34901" w:rsidRDefault="00D34901" w:rsidP="00A26D0C">
      <w:pPr>
        <w:pStyle w:val="28"/>
        <w:widowControl/>
        <w:numPr>
          <w:ilvl w:val="0"/>
          <w:numId w:val="16"/>
        </w:numPr>
        <w:shd w:val="clear" w:color="auto" w:fill="auto"/>
        <w:tabs>
          <w:tab w:val="left" w:pos="267"/>
        </w:tabs>
        <w:spacing w:before="0" w:after="0" w:line="240" w:lineRule="auto"/>
        <w:ind w:left="720" w:hanging="36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Бизнес-план: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личный план предпринимателя;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государственный план;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план осуществления предпринимательского проекта.</w:t>
      </w:r>
    </w:p>
    <w:p w:rsidR="00D34901" w:rsidRPr="00D34901" w:rsidRDefault="00D34901" w:rsidP="00D34901">
      <w:pPr>
        <w:pStyle w:val="151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34901">
        <w:rPr>
          <w:rFonts w:ascii="Times New Roman" w:hAnsi="Times New Roman" w:cs="Times New Roman"/>
          <w:sz w:val="24"/>
          <w:szCs w:val="24"/>
        </w:rPr>
        <w:t>|</w:t>
      </w:r>
    </w:p>
    <w:p w:rsidR="00D34901" w:rsidRPr="00D34901" w:rsidRDefault="00D34901" w:rsidP="00A26D0C">
      <w:pPr>
        <w:pStyle w:val="28"/>
        <w:widowControl/>
        <w:numPr>
          <w:ilvl w:val="0"/>
          <w:numId w:val="16"/>
        </w:numPr>
        <w:shd w:val="clear" w:color="auto" w:fill="auto"/>
        <w:tabs>
          <w:tab w:val="left" w:pos="267"/>
        </w:tabs>
        <w:spacing w:before="0" w:after="0" w:line="240" w:lineRule="auto"/>
        <w:ind w:left="720" w:hanging="36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Эффективность производства: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отношение результата производства к затратам;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4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мощность производства;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прибыль предприятия.</w:t>
      </w:r>
    </w:p>
    <w:p w:rsidR="00D34901" w:rsidRPr="00D34901" w:rsidRDefault="00D34901" w:rsidP="00A26D0C">
      <w:pPr>
        <w:pStyle w:val="28"/>
        <w:widowControl/>
        <w:numPr>
          <w:ilvl w:val="0"/>
          <w:numId w:val="16"/>
        </w:numPr>
        <w:shd w:val="clear" w:color="auto" w:fill="auto"/>
        <w:tabs>
          <w:tab w:val="left" w:pos="267"/>
        </w:tabs>
        <w:spacing w:before="0" w:after="0" w:line="240" w:lineRule="auto"/>
        <w:ind w:left="720" w:hanging="36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Инвестиции: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активы, вкладываемые в хозяйственную деятельность;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затраты, связанные с организацией производства: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уставный капитал предприятия.</w:t>
      </w:r>
    </w:p>
    <w:p w:rsidR="00D34901" w:rsidRPr="00D34901" w:rsidRDefault="00D34901" w:rsidP="00A26D0C">
      <w:pPr>
        <w:pStyle w:val="28"/>
        <w:widowControl/>
        <w:numPr>
          <w:ilvl w:val="0"/>
          <w:numId w:val="16"/>
        </w:numPr>
        <w:shd w:val="clear" w:color="auto" w:fill="auto"/>
        <w:tabs>
          <w:tab w:val="left" w:pos="257"/>
        </w:tabs>
        <w:spacing w:before="0" w:after="0" w:line="240" w:lineRule="auto"/>
        <w:ind w:left="720" w:hanging="36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Деньги: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инструмент ценообразования;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эквивалент стоимости;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форма обмена.</w:t>
      </w:r>
    </w:p>
    <w:p w:rsidR="00D34901" w:rsidRPr="00D34901" w:rsidRDefault="00D34901" w:rsidP="00A26D0C">
      <w:pPr>
        <w:pStyle w:val="28"/>
        <w:widowControl/>
        <w:numPr>
          <w:ilvl w:val="0"/>
          <w:numId w:val="16"/>
        </w:numPr>
        <w:shd w:val="clear" w:color="auto" w:fill="auto"/>
        <w:tabs>
          <w:tab w:val="left" w:pos="277"/>
        </w:tabs>
        <w:spacing w:before="0" w:after="0" w:line="240" w:lineRule="auto"/>
        <w:ind w:left="720" w:hanging="36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Предприятие: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учреждение по производству и распределению товаров;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объединение производителей и потребителей;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одна из форм некоммерческой деятельности.</w:t>
      </w:r>
    </w:p>
    <w:p w:rsidR="00D34901" w:rsidRPr="00D34901" w:rsidRDefault="00D34901" w:rsidP="00A26D0C">
      <w:pPr>
        <w:pStyle w:val="28"/>
        <w:widowControl/>
        <w:numPr>
          <w:ilvl w:val="0"/>
          <w:numId w:val="16"/>
        </w:numPr>
        <w:shd w:val="clear" w:color="auto" w:fill="auto"/>
        <w:tabs>
          <w:tab w:val="left" w:pos="267"/>
        </w:tabs>
        <w:spacing w:before="0" w:after="0" w:line="240" w:lineRule="auto"/>
        <w:ind w:left="720" w:hanging="36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Издержки: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выплаты фирмы;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затраты, связанные с расходованием экономических ресурсов;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материальные блага.</w:t>
      </w:r>
    </w:p>
    <w:p w:rsidR="00D34901" w:rsidRPr="00D34901" w:rsidRDefault="00D34901" w:rsidP="00A26D0C">
      <w:pPr>
        <w:pStyle w:val="28"/>
        <w:widowControl/>
        <w:numPr>
          <w:ilvl w:val="0"/>
          <w:numId w:val="16"/>
        </w:numPr>
        <w:shd w:val="clear" w:color="auto" w:fill="auto"/>
        <w:tabs>
          <w:tab w:val="left" w:pos="267"/>
        </w:tabs>
        <w:spacing w:before="0" w:after="0" w:line="240" w:lineRule="auto"/>
        <w:ind w:left="720" w:hanging="36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Основной капитал: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4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не переносит свою стоимость на созданный товар;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4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по частям переносит свою стоимость на созданный товар;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сразу переносит свою стоимость на созданный товар.</w:t>
      </w:r>
    </w:p>
    <w:p w:rsidR="00D34901" w:rsidRPr="00D34901" w:rsidRDefault="00D34901" w:rsidP="00A26D0C">
      <w:pPr>
        <w:pStyle w:val="28"/>
        <w:widowControl/>
        <w:numPr>
          <w:ilvl w:val="0"/>
          <w:numId w:val="16"/>
        </w:numPr>
        <w:shd w:val="clear" w:color="auto" w:fill="auto"/>
        <w:tabs>
          <w:tab w:val="left" w:pos="359"/>
        </w:tabs>
        <w:spacing w:before="0" w:after="0" w:line="240" w:lineRule="auto"/>
        <w:ind w:left="720" w:hanging="36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Процентный доход: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доход предприятия;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доход байка;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доход на вложенный капитал.</w:t>
      </w:r>
    </w:p>
    <w:p w:rsidR="00D34901" w:rsidRPr="00D34901" w:rsidRDefault="00D34901" w:rsidP="00D34901">
      <w:pPr>
        <w:pStyle w:val="28"/>
        <w:shd w:val="clear" w:color="auto" w:fill="auto"/>
        <w:spacing w:after="0" w:line="240" w:lineRule="auto"/>
        <w:ind w:firstLine="0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sz w:val="24"/>
          <w:szCs w:val="24"/>
        </w:rPr>
        <w:t>Эталоны ответов к заданию № 1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930"/>
        </w:tabs>
        <w:spacing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D34901">
        <w:rPr>
          <w:rFonts w:cs="Times New Roman"/>
          <w:sz w:val="24"/>
          <w:szCs w:val="24"/>
        </w:rPr>
        <w:t>1 б); 2 б), в); 3 в); 4 а); 5 а); 6 б); 7 а); 8 б); 9 б); 10 в).</w:t>
      </w:r>
    </w:p>
    <w:p w:rsidR="00D34901" w:rsidRPr="00D34901" w:rsidRDefault="00D34901" w:rsidP="00D34901">
      <w:pPr>
        <w:pStyle w:val="28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</w:p>
    <w:p w:rsidR="00D34901" w:rsidRPr="00D34901" w:rsidRDefault="00D34901" w:rsidP="00D34901">
      <w:pPr>
        <w:pStyle w:val="28"/>
        <w:shd w:val="clear" w:color="auto" w:fill="auto"/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sz w:val="24"/>
          <w:szCs w:val="24"/>
        </w:rPr>
        <w:t>Задание 2. Ответьте на вопросы теста</w:t>
      </w:r>
    </w:p>
    <w:p w:rsidR="00D34901" w:rsidRPr="00D34901" w:rsidRDefault="00D34901" w:rsidP="00A26D0C">
      <w:pPr>
        <w:pStyle w:val="28"/>
        <w:widowControl/>
        <w:numPr>
          <w:ilvl w:val="2"/>
          <w:numId w:val="14"/>
        </w:numPr>
        <w:shd w:val="clear" w:color="auto" w:fill="auto"/>
        <w:tabs>
          <w:tab w:val="left" w:pos="879"/>
        </w:tabs>
        <w:spacing w:before="0" w:after="0" w:line="240" w:lineRule="auto"/>
        <w:ind w:left="2160" w:hanging="36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Формой кредита является: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86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денежная;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89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материальная;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86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стоимостная.</w:t>
      </w:r>
    </w:p>
    <w:p w:rsidR="00D34901" w:rsidRPr="00D34901" w:rsidRDefault="00D34901" w:rsidP="00A26D0C">
      <w:pPr>
        <w:pStyle w:val="28"/>
        <w:widowControl/>
        <w:numPr>
          <w:ilvl w:val="2"/>
          <w:numId w:val="14"/>
        </w:numPr>
        <w:shd w:val="clear" w:color="auto" w:fill="auto"/>
        <w:tabs>
          <w:tab w:val="left" w:pos="900"/>
        </w:tabs>
        <w:spacing w:before="0" w:after="0" w:line="240" w:lineRule="auto"/>
        <w:ind w:left="2160" w:hanging="36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Кредит выполняет функции: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87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регулирования экономики;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87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экономию издержек обращения;</w:t>
      </w:r>
    </w:p>
    <w:p w:rsidR="00D34901" w:rsidRPr="00D34901" w:rsidRDefault="00D34901" w:rsidP="00D34901">
      <w:pPr>
        <w:pStyle w:val="28"/>
        <w:shd w:val="clear" w:color="auto" w:fill="auto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 контрольную.</w:t>
      </w:r>
    </w:p>
    <w:p w:rsidR="00D34901" w:rsidRPr="00D34901" w:rsidRDefault="00D34901" w:rsidP="00A26D0C">
      <w:pPr>
        <w:pStyle w:val="28"/>
        <w:widowControl/>
        <w:numPr>
          <w:ilvl w:val="2"/>
          <w:numId w:val="14"/>
        </w:numPr>
        <w:shd w:val="clear" w:color="auto" w:fill="auto"/>
        <w:tabs>
          <w:tab w:val="left" w:pos="399"/>
        </w:tabs>
        <w:spacing w:before="0" w:after="0" w:line="240" w:lineRule="auto"/>
        <w:ind w:left="2160" w:hanging="36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Арендой является: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способ стимулирования развития экономики государства;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форма имущественного договора;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441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lastRenderedPageBreak/>
        <w:t>в)</w:t>
      </w:r>
      <w:r w:rsidRPr="00D34901">
        <w:rPr>
          <w:rFonts w:cs="Times New Roman"/>
          <w:b w:val="0"/>
          <w:sz w:val="24"/>
          <w:szCs w:val="24"/>
        </w:rPr>
        <w:tab/>
        <w:t>банковский кредит;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42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г)</w:t>
      </w:r>
      <w:r w:rsidRPr="00D34901">
        <w:rPr>
          <w:rFonts w:cs="Times New Roman"/>
          <w:b w:val="0"/>
          <w:sz w:val="24"/>
          <w:szCs w:val="24"/>
        </w:rPr>
        <w:tab/>
        <w:t>система хозяйствования или организационная форма предпринима</w:t>
      </w:r>
      <w:r w:rsidRPr="00D34901">
        <w:rPr>
          <w:rFonts w:cs="Times New Roman"/>
          <w:b w:val="0"/>
          <w:sz w:val="24"/>
          <w:szCs w:val="24"/>
        </w:rPr>
        <w:softHyphen/>
        <w:t>тельства.</w:t>
      </w:r>
    </w:p>
    <w:p w:rsidR="00D34901" w:rsidRPr="00D34901" w:rsidRDefault="00D34901" w:rsidP="00A26D0C">
      <w:pPr>
        <w:pStyle w:val="28"/>
        <w:widowControl/>
        <w:numPr>
          <w:ilvl w:val="2"/>
          <w:numId w:val="14"/>
        </w:numPr>
        <w:shd w:val="clear" w:color="auto" w:fill="auto"/>
        <w:tabs>
          <w:tab w:val="left" w:pos="410"/>
        </w:tabs>
        <w:spacing w:before="0" w:after="0" w:line="240" w:lineRule="auto"/>
        <w:ind w:left="2160" w:hanging="36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Объектом аренды являются: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297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 xml:space="preserve"> предприятия оборонных отраслей;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оборудование;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37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транспортные средства;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42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г)</w:t>
      </w:r>
      <w:r w:rsidRPr="00D34901">
        <w:rPr>
          <w:rFonts w:cs="Times New Roman"/>
          <w:b w:val="0"/>
          <w:sz w:val="24"/>
          <w:szCs w:val="24"/>
        </w:rPr>
        <w:tab/>
        <w:t>предприятия топливно-энергетического комплекса;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482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д)</w:t>
      </w:r>
      <w:r w:rsidRPr="00D34901">
        <w:rPr>
          <w:rFonts w:cs="Times New Roman"/>
          <w:b w:val="0"/>
          <w:sz w:val="24"/>
          <w:szCs w:val="24"/>
        </w:rPr>
        <w:tab/>
        <w:t>здания государственных банков.</w:t>
      </w:r>
    </w:p>
    <w:p w:rsidR="00D34901" w:rsidRPr="00D34901" w:rsidRDefault="00D34901" w:rsidP="00A26D0C">
      <w:pPr>
        <w:pStyle w:val="28"/>
        <w:widowControl/>
        <w:numPr>
          <w:ilvl w:val="2"/>
          <w:numId w:val="14"/>
        </w:numPr>
        <w:shd w:val="clear" w:color="auto" w:fill="auto"/>
        <w:tabs>
          <w:tab w:val="left" w:pos="410"/>
        </w:tabs>
        <w:spacing w:before="0" w:after="0" w:line="240" w:lineRule="auto"/>
        <w:ind w:left="2160" w:hanging="36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Лизингом является: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аренда имущества;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приобретение имущества и передаче его физическим или юридическим лицам за определенную плату, на определенный срок и на определен</w:t>
      </w:r>
      <w:r w:rsidRPr="00D34901">
        <w:rPr>
          <w:rFonts w:cs="Times New Roman"/>
          <w:b w:val="0"/>
          <w:sz w:val="24"/>
          <w:szCs w:val="24"/>
        </w:rPr>
        <w:softHyphen/>
        <w:t>ных условиях;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327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совокупность экономических и правовых отношений;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348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г)</w:t>
      </w:r>
      <w:r w:rsidRPr="00D34901">
        <w:rPr>
          <w:rFonts w:cs="Times New Roman"/>
          <w:b w:val="0"/>
          <w:sz w:val="24"/>
          <w:szCs w:val="24"/>
        </w:rPr>
        <w:tab/>
        <w:t>кредит.</w:t>
      </w:r>
    </w:p>
    <w:p w:rsidR="00D34901" w:rsidRPr="00D34901" w:rsidRDefault="00D34901" w:rsidP="00A26D0C">
      <w:pPr>
        <w:pStyle w:val="28"/>
        <w:widowControl/>
        <w:numPr>
          <w:ilvl w:val="2"/>
          <w:numId w:val="14"/>
        </w:numPr>
        <w:shd w:val="clear" w:color="auto" w:fill="auto"/>
        <w:tabs>
          <w:tab w:val="left" w:pos="410"/>
        </w:tabs>
        <w:spacing w:before="0" w:after="0" w:line="240" w:lineRule="auto"/>
        <w:ind w:left="2160" w:hanging="36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Субъектами лизинга являются: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кредитно-финансовая организация;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продавец;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36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лизингополучатель;</w:t>
      </w:r>
    </w:p>
    <w:p w:rsidR="00D34901" w:rsidRPr="00D34901" w:rsidRDefault="00D34901" w:rsidP="00D34901">
      <w:r w:rsidRPr="00D34901">
        <w:t>г)</w:t>
      </w:r>
      <w:r w:rsidRPr="00D34901">
        <w:tab/>
        <w:t>предприятие</w:t>
      </w:r>
    </w:p>
    <w:p w:rsidR="00D34901" w:rsidRPr="00D34901" w:rsidRDefault="00D34901" w:rsidP="00A26D0C">
      <w:pPr>
        <w:pStyle w:val="28"/>
        <w:widowControl/>
        <w:numPr>
          <w:ilvl w:val="2"/>
          <w:numId w:val="14"/>
        </w:numPr>
        <w:shd w:val="clear" w:color="auto" w:fill="auto"/>
        <w:tabs>
          <w:tab w:val="left" w:pos="410"/>
        </w:tabs>
        <w:spacing w:before="0" w:after="0" w:line="240" w:lineRule="auto"/>
        <w:ind w:left="2160" w:hanging="36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Сторонами лизинговой сделки являются: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лизингодатель;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продавец оборудования;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внебюджетные фонды.</w:t>
      </w:r>
    </w:p>
    <w:p w:rsidR="00D34901" w:rsidRPr="00D34901" w:rsidRDefault="00D34901" w:rsidP="00A26D0C">
      <w:pPr>
        <w:pStyle w:val="28"/>
        <w:widowControl/>
        <w:numPr>
          <w:ilvl w:val="2"/>
          <w:numId w:val="14"/>
        </w:numPr>
        <w:shd w:val="clear" w:color="auto" w:fill="auto"/>
        <w:tabs>
          <w:tab w:val="left" w:pos="420"/>
        </w:tabs>
        <w:spacing w:before="0" w:after="0" w:line="240" w:lineRule="auto"/>
        <w:ind w:left="2160" w:hanging="36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Какие из приведенных ниже вложений в большинстве случаев не отно</w:t>
      </w:r>
      <w:r w:rsidRPr="00D34901">
        <w:rPr>
          <w:rFonts w:cs="Times New Roman"/>
          <w:b w:val="0"/>
          <w:sz w:val="24"/>
          <w:szCs w:val="24"/>
        </w:rPr>
        <w:softHyphen/>
        <w:t>сятся к инвестициям?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приобретение иностранной валюты;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вложения в облигации на вторичном рынке;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вложения в депозитные сертификаты;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г)</w:t>
      </w:r>
      <w:r w:rsidRPr="00D34901">
        <w:rPr>
          <w:rFonts w:cs="Times New Roman"/>
          <w:b w:val="0"/>
          <w:sz w:val="24"/>
          <w:szCs w:val="24"/>
        </w:rPr>
        <w:tab/>
        <w:t>лизинговое финансирование;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д)</w:t>
      </w:r>
      <w:r w:rsidRPr="00D34901">
        <w:rPr>
          <w:rFonts w:cs="Times New Roman"/>
          <w:b w:val="0"/>
          <w:sz w:val="24"/>
          <w:szCs w:val="24"/>
        </w:rPr>
        <w:tab/>
        <w:t>вложения в акции на первичном рынке.</w:t>
      </w:r>
    </w:p>
    <w:p w:rsidR="00D34901" w:rsidRPr="00D34901" w:rsidRDefault="00D34901" w:rsidP="00A26D0C">
      <w:pPr>
        <w:pStyle w:val="28"/>
        <w:widowControl/>
        <w:numPr>
          <w:ilvl w:val="2"/>
          <w:numId w:val="14"/>
        </w:numPr>
        <w:shd w:val="clear" w:color="auto" w:fill="auto"/>
        <w:tabs>
          <w:tab w:val="left" w:pos="420"/>
        </w:tabs>
        <w:spacing w:before="0" w:after="0" w:line="240" w:lineRule="auto"/>
        <w:ind w:left="2160" w:hanging="36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 каких формах может осуществляться инвестиционная деятельность?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реальных инвестиций;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экономических инвестиций;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социальных инвестиций;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348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г)</w:t>
      </w:r>
      <w:r w:rsidRPr="00D34901">
        <w:rPr>
          <w:rFonts w:cs="Times New Roman"/>
          <w:b w:val="0"/>
          <w:sz w:val="24"/>
          <w:szCs w:val="24"/>
        </w:rPr>
        <w:tab/>
        <w:t>портфельных инвестиций;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492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д)</w:t>
      </w:r>
      <w:r w:rsidRPr="00D34901">
        <w:rPr>
          <w:rFonts w:cs="Times New Roman"/>
          <w:b w:val="0"/>
          <w:sz w:val="24"/>
          <w:szCs w:val="24"/>
        </w:rPr>
        <w:tab/>
        <w:t>в ресурсно-денежной форме.</w:t>
      </w:r>
    </w:p>
    <w:p w:rsidR="00D34901" w:rsidRPr="00D34901" w:rsidRDefault="00D34901" w:rsidP="00D34901">
      <w:r w:rsidRPr="00D34901">
        <w:t>10. Укажите</w:t>
      </w:r>
      <w:r w:rsidRPr="00D34901">
        <w:tab/>
        <w:t>состав национальных источников финансирования инвестиций?</w:t>
      </w:r>
    </w:p>
    <w:p w:rsidR="00D34901" w:rsidRPr="00D34901" w:rsidRDefault="00D34901" w:rsidP="00D34901">
      <w:pPr>
        <w:pStyle w:val="2a"/>
        <w:keepNext/>
        <w:keepLines/>
        <w:shd w:val="clear" w:color="auto" w:fill="auto"/>
        <w:tabs>
          <w:tab w:val="left" w:pos="69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D34901">
        <w:rPr>
          <w:rFonts w:ascii="Times New Roman" w:hAnsi="Times New Roman" w:cs="Times New Roman"/>
          <w:sz w:val="24"/>
          <w:szCs w:val="24"/>
        </w:rPr>
        <w:t>а)         иностранные;</w:t>
      </w:r>
    </w:p>
    <w:p w:rsidR="00D34901" w:rsidRPr="00D34901" w:rsidRDefault="00D34901" w:rsidP="00D34901">
      <w:pPr>
        <w:pStyle w:val="2a"/>
        <w:keepNext/>
        <w:keepLines/>
        <w:shd w:val="clear" w:color="auto" w:fill="auto"/>
        <w:tabs>
          <w:tab w:val="left" w:pos="679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2" w:name="bookmark2"/>
      <w:r w:rsidRPr="00D34901">
        <w:rPr>
          <w:rFonts w:ascii="Times New Roman" w:hAnsi="Times New Roman" w:cs="Times New Roman"/>
          <w:sz w:val="24"/>
          <w:szCs w:val="24"/>
        </w:rPr>
        <w:t>б)</w:t>
      </w:r>
      <w:r w:rsidRPr="00D34901">
        <w:rPr>
          <w:rFonts w:ascii="Times New Roman" w:hAnsi="Times New Roman" w:cs="Times New Roman"/>
          <w:sz w:val="24"/>
          <w:szCs w:val="24"/>
        </w:rPr>
        <w:tab/>
        <w:t>бюджетные;</w:t>
      </w:r>
      <w:bookmarkEnd w:id="2"/>
    </w:p>
    <w:p w:rsidR="00D34901" w:rsidRPr="00D34901" w:rsidRDefault="00D34901" w:rsidP="00D34901">
      <w:pPr>
        <w:pStyle w:val="2a"/>
        <w:keepNext/>
        <w:keepLines/>
        <w:shd w:val="clear" w:color="auto" w:fill="auto"/>
        <w:tabs>
          <w:tab w:val="left" w:pos="669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3" w:name="bookmark3"/>
      <w:r w:rsidRPr="00D34901">
        <w:rPr>
          <w:rFonts w:ascii="Times New Roman" w:hAnsi="Times New Roman" w:cs="Times New Roman"/>
          <w:sz w:val="24"/>
          <w:szCs w:val="24"/>
        </w:rPr>
        <w:t>в)</w:t>
      </w:r>
      <w:r w:rsidRPr="00D34901">
        <w:rPr>
          <w:rFonts w:ascii="Times New Roman" w:hAnsi="Times New Roman" w:cs="Times New Roman"/>
          <w:sz w:val="24"/>
          <w:szCs w:val="24"/>
        </w:rPr>
        <w:tab/>
        <w:t>региональные; внебюджетные.</w:t>
      </w:r>
      <w:bookmarkEnd w:id="3"/>
    </w:p>
    <w:p w:rsidR="00D34901" w:rsidRPr="00D34901" w:rsidRDefault="00D34901" w:rsidP="00D34901">
      <w:pPr>
        <w:pStyle w:val="28"/>
        <w:shd w:val="clear" w:color="auto" w:fill="auto"/>
        <w:spacing w:before="0" w:after="0" w:line="240" w:lineRule="auto"/>
        <w:ind w:firstLine="0"/>
        <w:rPr>
          <w:rFonts w:cs="Times New Roman"/>
          <w:sz w:val="24"/>
          <w:szCs w:val="24"/>
        </w:rPr>
      </w:pPr>
    </w:p>
    <w:p w:rsidR="00D34901" w:rsidRPr="00D34901" w:rsidRDefault="00D34901" w:rsidP="00D34901">
      <w:pPr>
        <w:pStyle w:val="28"/>
        <w:shd w:val="clear" w:color="auto" w:fill="auto"/>
        <w:spacing w:before="0" w:after="0" w:line="240" w:lineRule="auto"/>
        <w:ind w:firstLine="0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sz w:val="24"/>
          <w:szCs w:val="24"/>
        </w:rPr>
        <w:t>Эталоны ответов к заданию № 2</w:t>
      </w:r>
    </w:p>
    <w:p w:rsidR="00D34901" w:rsidRPr="00D34901" w:rsidRDefault="00D34901" w:rsidP="00A26D0C">
      <w:pPr>
        <w:pStyle w:val="28"/>
        <w:numPr>
          <w:ilvl w:val="0"/>
          <w:numId w:val="15"/>
        </w:numPr>
        <w:shd w:val="clear" w:color="auto" w:fill="auto"/>
        <w:spacing w:before="0" w:after="0" w:line="240" w:lineRule="auto"/>
        <w:rPr>
          <w:rFonts w:cs="Times New Roman"/>
          <w:sz w:val="24"/>
          <w:szCs w:val="24"/>
        </w:rPr>
      </w:pPr>
      <w:r w:rsidRPr="00D34901">
        <w:rPr>
          <w:rFonts w:cs="Times New Roman"/>
          <w:sz w:val="24"/>
          <w:szCs w:val="24"/>
        </w:rPr>
        <w:t>а; 2) а, б; 3) б; 4) б, в 5) а, в; 6) б, в; 7) а, б; 8) а, 9) в, д; 10) б, в.</w:t>
      </w:r>
    </w:p>
    <w:p w:rsidR="00D34901" w:rsidRPr="00D34901" w:rsidRDefault="00D34901" w:rsidP="00D34901">
      <w:pPr>
        <w:pStyle w:val="28"/>
        <w:shd w:val="clear" w:color="auto" w:fill="auto"/>
        <w:spacing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sz w:val="24"/>
          <w:szCs w:val="24"/>
        </w:rPr>
        <w:t>Задание 3. Ответьте на вопросы теста</w:t>
      </w:r>
    </w:p>
    <w:p w:rsidR="00D34901" w:rsidRPr="00D34901" w:rsidRDefault="00D34901" w:rsidP="00A26D0C">
      <w:pPr>
        <w:pStyle w:val="Style34"/>
        <w:widowControl/>
        <w:numPr>
          <w:ilvl w:val="0"/>
          <w:numId w:val="41"/>
        </w:numPr>
        <w:tabs>
          <w:tab w:val="left" w:pos="600"/>
        </w:tabs>
        <w:ind w:left="720" w:hanging="36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Имущество предприятия - это:</w:t>
      </w:r>
    </w:p>
    <w:p w:rsidR="00D34901" w:rsidRPr="00D34901" w:rsidRDefault="00D34901" w:rsidP="00A26D0C">
      <w:pPr>
        <w:pStyle w:val="Style34"/>
        <w:widowControl/>
        <w:numPr>
          <w:ilvl w:val="0"/>
          <w:numId w:val="42"/>
        </w:numPr>
        <w:tabs>
          <w:tab w:val="left" w:pos="624"/>
        </w:tabs>
        <w:ind w:firstLine="374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средства труда, участвующие во многих производственных циклах, со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softHyphen/>
        <w:t>храняющие свою натуральную форму и переносящие стоимость на изготовляе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softHyphen/>
        <w:t>мую продукцию частями по мере износа;</w:t>
      </w:r>
    </w:p>
    <w:p w:rsidR="00D34901" w:rsidRPr="00D34901" w:rsidRDefault="00D34901" w:rsidP="00A26D0C">
      <w:pPr>
        <w:pStyle w:val="Style34"/>
        <w:widowControl/>
        <w:numPr>
          <w:ilvl w:val="0"/>
          <w:numId w:val="42"/>
        </w:numPr>
        <w:tabs>
          <w:tab w:val="left" w:pos="624"/>
        </w:tabs>
        <w:ind w:firstLine="374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материальные и нематериальные элементы, используемые предпри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softHyphen/>
        <w:t>ятием в производственной деятельности, составляющие его активы;</w:t>
      </w:r>
    </w:p>
    <w:p w:rsidR="00D34901" w:rsidRPr="00D34901" w:rsidRDefault="00D34901" w:rsidP="00A26D0C">
      <w:pPr>
        <w:pStyle w:val="Style34"/>
        <w:widowControl/>
        <w:numPr>
          <w:ilvl w:val="0"/>
          <w:numId w:val="42"/>
        </w:numPr>
        <w:tabs>
          <w:tab w:val="left" w:pos="624"/>
        </w:tabs>
        <w:ind w:firstLine="374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lastRenderedPageBreak/>
        <w:t>предметы труда, используемые в производстве, которые полностью по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softHyphen/>
        <w:t>требляются в производственном цикле;</w:t>
      </w:r>
    </w:p>
    <w:p w:rsidR="00D34901" w:rsidRPr="00D34901" w:rsidRDefault="00D34901" w:rsidP="00A26D0C">
      <w:pPr>
        <w:pStyle w:val="Style34"/>
        <w:widowControl/>
        <w:numPr>
          <w:ilvl w:val="0"/>
          <w:numId w:val="42"/>
        </w:numPr>
        <w:tabs>
          <w:tab w:val="left" w:pos="653"/>
        </w:tabs>
        <w:ind w:left="403"/>
        <w:jc w:val="left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между этими определениями нет существенной разницы.</w:t>
      </w:r>
    </w:p>
    <w:p w:rsidR="00D34901" w:rsidRPr="00D34901" w:rsidRDefault="00D34901" w:rsidP="00A26D0C">
      <w:pPr>
        <w:pStyle w:val="Style34"/>
        <w:widowControl/>
        <w:numPr>
          <w:ilvl w:val="0"/>
          <w:numId w:val="43"/>
        </w:numPr>
        <w:tabs>
          <w:tab w:val="left" w:pos="634"/>
        </w:tabs>
        <w:ind w:firstLine="374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Как влияет на продолжительность одного оборота увеличение средних остатков оборотных средств:</w:t>
      </w:r>
    </w:p>
    <w:p w:rsidR="00D34901" w:rsidRPr="00D34901" w:rsidRDefault="00D34901" w:rsidP="00A26D0C">
      <w:pPr>
        <w:pStyle w:val="Style34"/>
        <w:widowControl/>
        <w:numPr>
          <w:ilvl w:val="0"/>
          <w:numId w:val="44"/>
        </w:numPr>
        <w:tabs>
          <w:tab w:val="left" w:pos="648"/>
        </w:tabs>
        <w:ind w:left="398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увеличивается;</w:t>
      </w:r>
    </w:p>
    <w:p w:rsidR="00D34901" w:rsidRPr="00D34901" w:rsidRDefault="00D34901" w:rsidP="00A26D0C">
      <w:pPr>
        <w:pStyle w:val="Style34"/>
        <w:widowControl/>
        <w:numPr>
          <w:ilvl w:val="0"/>
          <w:numId w:val="44"/>
        </w:numPr>
        <w:tabs>
          <w:tab w:val="left" w:pos="648"/>
        </w:tabs>
        <w:ind w:left="398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уменьшается;</w:t>
      </w:r>
    </w:p>
    <w:p w:rsidR="00D34901" w:rsidRPr="00D34901" w:rsidRDefault="00D34901" w:rsidP="00A26D0C">
      <w:pPr>
        <w:pStyle w:val="Style34"/>
        <w:widowControl/>
        <w:numPr>
          <w:ilvl w:val="0"/>
          <w:numId w:val="44"/>
        </w:numPr>
        <w:tabs>
          <w:tab w:val="left" w:pos="648"/>
        </w:tabs>
        <w:ind w:left="398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не меняется.</w:t>
      </w:r>
    </w:p>
    <w:p w:rsidR="00D34901" w:rsidRPr="00D34901" w:rsidRDefault="00D34901" w:rsidP="00A26D0C">
      <w:pPr>
        <w:pStyle w:val="Style34"/>
        <w:widowControl/>
        <w:numPr>
          <w:ilvl w:val="0"/>
          <w:numId w:val="45"/>
        </w:numPr>
        <w:tabs>
          <w:tab w:val="left" w:pos="562"/>
        </w:tabs>
        <w:ind w:right="10"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Как влияет на коэффициент загрузки средств уменьшение остатков обо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ротных средств:</w:t>
      </w:r>
    </w:p>
    <w:p w:rsidR="00D34901" w:rsidRPr="00D34901" w:rsidRDefault="00D34901" w:rsidP="00A26D0C">
      <w:pPr>
        <w:pStyle w:val="Style34"/>
        <w:widowControl/>
        <w:numPr>
          <w:ilvl w:val="0"/>
          <w:numId w:val="46"/>
        </w:numPr>
        <w:tabs>
          <w:tab w:val="left" w:pos="638"/>
        </w:tabs>
        <w:ind w:left="389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коэффициент загрузки снижается;</w:t>
      </w:r>
    </w:p>
    <w:p w:rsidR="00D34901" w:rsidRPr="00D34901" w:rsidRDefault="00D34901" w:rsidP="00A26D0C">
      <w:pPr>
        <w:pStyle w:val="Style34"/>
        <w:widowControl/>
        <w:numPr>
          <w:ilvl w:val="0"/>
          <w:numId w:val="46"/>
        </w:numPr>
        <w:tabs>
          <w:tab w:val="left" w:pos="638"/>
        </w:tabs>
        <w:ind w:left="389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коэффициент загрузки увеличивается;</w:t>
      </w:r>
    </w:p>
    <w:p w:rsidR="00D34901" w:rsidRPr="00D34901" w:rsidRDefault="00D34901" w:rsidP="00A26D0C">
      <w:pPr>
        <w:pStyle w:val="Style34"/>
        <w:widowControl/>
        <w:numPr>
          <w:ilvl w:val="0"/>
          <w:numId w:val="46"/>
        </w:numPr>
        <w:tabs>
          <w:tab w:val="left" w:pos="638"/>
        </w:tabs>
        <w:ind w:left="389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коэффициент загрузки не меняется.</w:t>
      </w:r>
    </w:p>
    <w:p w:rsidR="00D34901" w:rsidRPr="00D34901" w:rsidRDefault="00D34901" w:rsidP="00A26D0C">
      <w:pPr>
        <w:pStyle w:val="Style34"/>
        <w:widowControl/>
        <w:numPr>
          <w:ilvl w:val="0"/>
          <w:numId w:val="47"/>
        </w:numPr>
        <w:tabs>
          <w:tab w:val="left" w:pos="562"/>
        </w:tabs>
        <w:ind w:right="29"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Как влияет на себестоимость продукции рост уровня затрат на потреб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ленные материальные ресурсы:</w:t>
      </w:r>
    </w:p>
    <w:p w:rsidR="00D34901" w:rsidRPr="00D34901" w:rsidRDefault="00D34901" w:rsidP="00D34901">
      <w:pPr>
        <w:pStyle w:val="Style17"/>
        <w:widowControl/>
        <w:spacing w:line="240" w:lineRule="auto"/>
        <w:ind w:left="379" w:right="3110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а) себестоимость снижается;</w:t>
      </w:r>
    </w:p>
    <w:p w:rsidR="00D34901" w:rsidRPr="00D34901" w:rsidRDefault="00D34901" w:rsidP="00D34901">
      <w:pPr>
        <w:pStyle w:val="Style17"/>
        <w:widowControl/>
        <w:spacing w:line="240" w:lineRule="auto"/>
        <w:ind w:left="379" w:right="3110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50"/>
          <w:rFonts w:ascii="Times New Roman" w:hAnsi="Times New Roman" w:cs="Times New Roman"/>
          <w:sz w:val="24"/>
          <w:szCs w:val="24"/>
          <w:lang w:val="en-US"/>
        </w:rPr>
        <w:t>b</w:t>
      </w:r>
      <w:r w:rsidRPr="00D34901">
        <w:rPr>
          <w:rStyle w:val="FontStyle50"/>
          <w:rFonts w:ascii="Times New Roman" w:hAnsi="Times New Roman" w:cs="Times New Roman"/>
          <w:sz w:val="24"/>
          <w:szCs w:val="24"/>
        </w:rPr>
        <w:t xml:space="preserve">) 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себестоимость увеличивается;</w:t>
      </w:r>
    </w:p>
    <w:p w:rsidR="00D34901" w:rsidRPr="00D34901" w:rsidRDefault="00D34901" w:rsidP="00D34901">
      <w:pPr>
        <w:pStyle w:val="Style17"/>
        <w:widowControl/>
        <w:spacing w:line="240" w:lineRule="auto"/>
        <w:ind w:left="379" w:right="3110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 xml:space="preserve"> с) себестоимость не меняется.</w:t>
      </w:r>
    </w:p>
    <w:p w:rsidR="00D34901" w:rsidRPr="00D34901" w:rsidRDefault="00D34901" w:rsidP="00A26D0C">
      <w:pPr>
        <w:pStyle w:val="Style34"/>
        <w:widowControl/>
        <w:numPr>
          <w:ilvl w:val="0"/>
          <w:numId w:val="48"/>
        </w:numPr>
        <w:tabs>
          <w:tab w:val="left" w:pos="562"/>
        </w:tabs>
        <w:ind w:right="24"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Как меняется себестоимость при снижении цен и тарифов на потреб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ленные материальные ресурсы:</w:t>
      </w:r>
    </w:p>
    <w:p w:rsidR="00D34901" w:rsidRPr="00D34901" w:rsidRDefault="00D34901" w:rsidP="00A26D0C">
      <w:pPr>
        <w:pStyle w:val="Style34"/>
        <w:widowControl/>
        <w:numPr>
          <w:ilvl w:val="0"/>
          <w:numId w:val="49"/>
        </w:numPr>
        <w:tabs>
          <w:tab w:val="left" w:pos="619"/>
        </w:tabs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себестоимость снижается;</w:t>
      </w:r>
    </w:p>
    <w:p w:rsidR="00D34901" w:rsidRPr="00D34901" w:rsidRDefault="00D34901" w:rsidP="00A26D0C">
      <w:pPr>
        <w:pStyle w:val="Style34"/>
        <w:widowControl/>
        <w:numPr>
          <w:ilvl w:val="0"/>
          <w:numId w:val="49"/>
        </w:numPr>
        <w:tabs>
          <w:tab w:val="left" w:pos="619"/>
        </w:tabs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себестоимость увеличивается;</w:t>
      </w:r>
    </w:p>
    <w:p w:rsidR="00D34901" w:rsidRPr="00D34901" w:rsidRDefault="00D34901" w:rsidP="00A26D0C">
      <w:pPr>
        <w:pStyle w:val="Style34"/>
        <w:widowControl/>
        <w:numPr>
          <w:ilvl w:val="0"/>
          <w:numId w:val="49"/>
        </w:numPr>
        <w:tabs>
          <w:tab w:val="left" w:pos="619"/>
        </w:tabs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себестоимость не меняется.</w:t>
      </w:r>
    </w:p>
    <w:p w:rsidR="00D34901" w:rsidRPr="00D34901" w:rsidRDefault="00D34901" w:rsidP="00A26D0C">
      <w:pPr>
        <w:pStyle w:val="Style34"/>
        <w:widowControl/>
        <w:numPr>
          <w:ilvl w:val="0"/>
          <w:numId w:val="50"/>
        </w:numPr>
        <w:tabs>
          <w:tab w:val="left" w:pos="562"/>
        </w:tabs>
        <w:ind w:left="365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как меняется себестоимость продукции при росте цен на продукцию:</w:t>
      </w:r>
    </w:p>
    <w:p w:rsidR="00D34901" w:rsidRPr="00D34901" w:rsidRDefault="00D34901" w:rsidP="00D34901">
      <w:pPr>
        <w:rPr>
          <w:b/>
        </w:rPr>
      </w:pPr>
    </w:p>
    <w:p w:rsidR="00D34901" w:rsidRPr="00D34901" w:rsidRDefault="00D34901" w:rsidP="00A26D0C">
      <w:pPr>
        <w:pStyle w:val="Style34"/>
        <w:widowControl/>
        <w:numPr>
          <w:ilvl w:val="0"/>
          <w:numId w:val="51"/>
        </w:numPr>
        <w:tabs>
          <w:tab w:val="left" w:pos="614"/>
        </w:tabs>
        <w:ind w:left="36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себестоимость снижается;</w:t>
      </w:r>
    </w:p>
    <w:p w:rsidR="00D34901" w:rsidRPr="00D34901" w:rsidRDefault="00D34901" w:rsidP="00A26D0C">
      <w:pPr>
        <w:pStyle w:val="Style34"/>
        <w:widowControl/>
        <w:numPr>
          <w:ilvl w:val="0"/>
          <w:numId w:val="51"/>
        </w:numPr>
        <w:tabs>
          <w:tab w:val="left" w:pos="614"/>
        </w:tabs>
        <w:ind w:left="36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себестоимость увеличивается;</w:t>
      </w:r>
    </w:p>
    <w:p w:rsidR="00D34901" w:rsidRPr="00D34901" w:rsidRDefault="00D34901" w:rsidP="00A26D0C">
      <w:pPr>
        <w:pStyle w:val="Style34"/>
        <w:widowControl/>
        <w:numPr>
          <w:ilvl w:val="0"/>
          <w:numId w:val="51"/>
        </w:numPr>
        <w:tabs>
          <w:tab w:val="left" w:pos="614"/>
        </w:tabs>
        <w:ind w:left="36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себестоимость не изменится.</w:t>
      </w:r>
    </w:p>
    <w:p w:rsidR="00D34901" w:rsidRPr="00D34901" w:rsidRDefault="00D34901" w:rsidP="00A26D0C">
      <w:pPr>
        <w:pStyle w:val="Style34"/>
        <w:widowControl/>
        <w:numPr>
          <w:ilvl w:val="0"/>
          <w:numId w:val="52"/>
        </w:numPr>
        <w:tabs>
          <w:tab w:val="left" w:pos="562"/>
        </w:tabs>
        <w:ind w:right="29"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Какие из нижеперечисленных факторов прямо влияют на прибыль от продажи товарной продукции:</w:t>
      </w:r>
    </w:p>
    <w:p w:rsidR="00D34901" w:rsidRPr="00D34901" w:rsidRDefault="00D34901" w:rsidP="00A26D0C">
      <w:pPr>
        <w:pStyle w:val="Style34"/>
        <w:widowControl/>
        <w:numPr>
          <w:ilvl w:val="0"/>
          <w:numId w:val="53"/>
        </w:numPr>
        <w:tabs>
          <w:tab w:val="left" w:pos="610"/>
        </w:tabs>
        <w:ind w:left="365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объем продажи;</w:t>
      </w:r>
    </w:p>
    <w:p w:rsidR="00D34901" w:rsidRPr="00D34901" w:rsidRDefault="00D34901" w:rsidP="00A26D0C">
      <w:pPr>
        <w:pStyle w:val="Style21"/>
        <w:widowControl/>
        <w:numPr>
          <w:ilvl w:val="0"/>
          <w:numId w:val="53"/>
        </w:numPr>
        <w:tabs>
          <w:tab w:val="left" w:pos="610"/>
        </w:tabs>
        <w:spacing w:line="240" w:lineRule="auto"/>
        <w:ind w:left="211" w:right="3802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отпускная цена товара;</w:t>
      </w:r>
    </w:p>
    <w:p w:rsidR="00D34901" w:rsidRPr="00D34901" w:rsidRDefault="00D34901" w:rsidP="00A26D0C">
      <w:pPr>
        <w:pStyle w:val="Style21"/>
        <w:widowControl/>
        <w:numPr>
          <w:ilvl w:val="0"/>
          <w:numId w:val="53"/>
        </w:numPr>
        <w:tabs>
          <w:tab w:val="left" w:pos="610"/>
        </w:tabs>
        <w:spacing w:line="240" w:lineRule="auto"/>
        <w:ind w:left="211" w:right="3802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сроки продажи;</w:t>
      </w:r>
    </w:p>
    <w:p w:rsidR="00D34901" w:rsidRPr="00D34901" w:rsidRDefault="00D34901" w:rsidP="00D34901">
      <w:pPr>
        <w:pStyle w:val="Style34"/>
        <w:widowControl/>
        <w:tabs>
          <w:tab w:val="left" w:pos="614"/>
        </w:tabs>
        <w:ind w:left="360"/>
        <w:jc w:val="left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D34901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)</w:t>
      </w:r>
      <w:r w:rsidRPr="00D34901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ab/>
        <w:t>качество продукции.</w:t>
      </w:r>
    </w:p>
    <w:p w:rsidR="00D34901" w:rsidRPr="00D34901" w:rsidRDefault="00D34901" w:rsidP="00D34901">
      <w:pPr>
        <w:pStyle w:val="Style7"/>
        <w:widowControl/>
        <w:spacing w:line="240" w:lineRule="auto"/>
        <w:ind w:firstLine="36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8. Какие из нижеперечисленных факторов прямо влияют на уровень среднепродажных цен:</w:t>
      </w:r>
    </w:p>
    <w:p w:rsidR="00D34901" w:rsidRPr="00D34901" w:rsidRDefault="00D34901" w:rsidP="00D34901">
      <w:pPr>
        <w:pStyle w:val="Style9"/>
        <w:widowControl/>
        <w:spacing w:line="240" w:lineRule="auto"/>
        <w:ind w:right="2765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 xml:space="preserve">а) рынки сбыта и конъюнктура рынка; </w:t>
      </w:r>
    </w:p>
    <w:p w:rsidR="00D34901" w:rsidRPr="00D34901" w:rsidRDefault="00D34901" w:rsidP="00D34901">
      <w:pPr>
        <w:pStyle w:val="Style9"/>
        <w:widowControl/>
        <w:spacing w:line="240" w:lineRule="auto"/>
        <w:ind w:right="2765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  <w:lang w:val="en-US"/>
        </w:rPr>
        <w:t>b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) уровень инфляции;</w:t>
      </w:r>
    </w:p>
    <w:p w:rsidR="00D34901" w:rsidRPr="00D34901" w:rsidRDefault="00D34901" w:rsidP="00D34901">
      <w:pPr>
        <w:pStyle w:val="Style18"/>
        <w:widowControl/>
        <w:tabs>
          <w:tab w:val="left" w:pos="595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 xml:space="preserve">      c) себестоимость продукции;</w:t>
      </w:r>
    </w:p>
    <w:p w:rsidR="00D34901" w:rsidRPr="00D34901" w:rsidRDefault="00D34901" w:rsidP="00D34901">
      <w:pPr>
        <w:pStyle w:val="Style18"/>
        <w:widowControl/>
        <w:tabs>
          <w:tab w:val="left" w:pos="586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D34901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)</w:t>
      </w:r>
      <w:r w:rsidRPr="00D34901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ab/>
        <w:t>структура товарной продукции.</w:t>
      </w:r>
      <w:r w:rsidRPr="00D34901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ab/>
      </w:r>
    </w:p>
    <w:p w:rsidR="00D34901" w:rsidRPr="00D34901" w:rsidRDefault="00D34901" w:rsidP="00D34901">
      <w:pPr>
        <w:pStyle w:val="Style18"/>
        <w:widowControl/>
        <w:tabs>
          <w:tab w:val="left" w:pos="586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9. 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  <w:lang w:eastAsia="en-US"/>
        </w:rPr>
        <w:t>Какие из нижеперечисленных резервов относятся к резервам увеличения прибыли и рентабельности:</w:t>
      </w:r>
    </w:p>
    <w:p w:rsidR="00D34901" w:rsidRPr="00D34901" w:rsidRDefault="00D34901" w:rsidP="00D34901">
      <w:pPr>
        <w:pStyle w:val="Style24"/>
        <w:widowControl/>
        <w:spacing w:line="240" w:lineRule="auto"/>
        <w:ind w:left="278" w:right="1382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 xml:space="preserve">а) увеличение численности работников предприятия; </w:t>
      </w:r>
    </w:p>
    <w:p w:rsidR="00D34901" w:rsidRPr="00D34901" w:rsidRDefault="00D34901" w:rsidP="00D34901">
      <w:pPr>
        <w:pStyle w:val="Style24"/>
        <w:widowControl/>
        <w:spacing w:line="240" w:lineRule="auto"/>
        <w:ind w:left="278" w:right="1382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  <w:lang w:val="en-US"/>
        </w:rPr>
        <w:t>b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) увеличение объема продаж;</w:t>
      </w:r>
    </w:p>
    <w:p w:rsidR="00D34901" w:rsidRPr="00D34901" w:rsidRDefault="00D34901" w:rsidP="00A26D0C">
      <w:pPr>
        <w:pStyle w:val="Style18"/>
        <w:widowControl/>
        <w:numPr>
          <w:ilvl w:val="0"/>
          <w:numId w:val="54"/>
        </w:numPr>
        <w:tabs>
          <w:tab w:val="left" w:pos="566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 xml:space="preserve"> увеличение количества отработанных дней;</w:t>
      </w:r>
    </w:p>
    <w:p w:rsidR="00D34901" w:rsidRPr="00D34901" w:rsidRDefault="00D34901" w:rsidP="00A26D0C">
      <w:pPr>
        <w:pStyle w:val="Style18"/>
        <w:widowControl/>
        <w:numPr>
          <w:ilvl w:val="0"/>
          <w:numId w:val="54"/>
        </w:numPr>
        <w:tabs>
          <w:tab w:val="left" w:pos="566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 xml:space="preserve"> повышение качества продукции.</w:t>
      </w:r>
    </w:p>
    <w:p w:rsidR="00D34901" w:rsidRPr="00D34901" w:rsidRDefault="00D34901" w:rsidP="00D34901">
      <w:pPr>
        <w:pStyle w:val="Style34"/>
        <w:widowControl/>
        <w:tabs>
          <w:tab w:val="left" w:pos="667"/>
        </w:tabs>
        <w:ind w:right="10" w:firstLine="379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10.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ab/>
        <w:t>Как изменится прибыль, если возрастет среднепродажная цена изделия:</w:t>
      </w:r>
    </w:p>
    <w:p w:rsidR="00D34901" w:rsidRPr="00D34901" w:rsidRDefault="00D34901" w:rsidP="00A26D0C">
      <w:pPr>
        <w:pStyle w:val="Style18"/>
        <w:widowControl/>
        <w:numPr>
          <w:ilvl w:val="0"/>
          <w:numId w:val="55"/>
        </w:numPr>
        <w:tabs>
          <w:tab w:val="left" w:pos="547"/>
        </w:tabs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 xml:space="preserve"> увеличится;</w:t>
      </w:r>
    </w:p>
    <w:p w:rsidR="00D34901" w:rsidRPr="00D34901" w:rsidRDefault="00D34901" w:rsidP="00A26D0C">
      <w:pPr>
        <w:pStyle w:val="Style18"/>
        <w:widowControl/>
        <w:numPr>
          <w:ilvl w:val="0"/>
          <w:numId w:val="56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D34901" w:rsidRPr="00D34901" w:rsidRDefault="00D34901" w:rsidP="00A26D0C">
      <w:pPr>
        <w:pStyle w:val="Style18"/>
        <w:widowControl/>
        <w:numPr>
          <w:ilvl w:val="0"/>
          <w:numId w:val="56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D34901" w:rsidRPr="00D34901" w:rsidRDefault="00D34901" w:rsidP="00D34901">
      <w:pPr>
        <w:pStyle w:val="Style14"/>
        <w:widowControl/>
        <w:tabs>
          <w:tab w:val="left" w:pos="648"/>
        </w:tabs>
        <w:spacing w:line="240" w:lineRule="auto"/>
        <w:ind w:left="374" w:right="1037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11.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ab/>
        <w:t>Как изменится прибыль, если себестоимость возрастет: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br/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а) увеличится;</w:t>
      </w:r>
    </w:p>
    <w:p w:rsidR="00D34901" w:rsidRPr="00D34901" w:rsidRDefault="00D34901" w:rsidP="00D34901">
      <w:pPr>
        <w:pStyle w:val="Style33"/>
        <w:widowControl/>
        <w:ind w:left="370" w:right="4147" w:hanging="77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lastRenderedPageBreak/>
        <w:t>b</w:t>
      </w:r>
      <w:r w:rsidRPr="00D34901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) уменьшится; </w:t>
      </w:r>
    </w:p>
    <w:p w:rsidR="00D34901" w:rsidRPr="00D34901" w:rsidRDefault="00D34901" w:rsidP="00D34901">
      <w:pPr>
        <w:pStyle w:val="Style33"/>
        <w:widowControl/>
        <w:ind w:left="370" w:right="4147" w:hanging="77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с) не изменится.</w:t>
      </w:r>
    </w:p>
    <w:p w:rsidR="00D34901" w:rsidRPr="00D34901" w:rsidRDefault="00D34901" w:rsidP="00A26D0C">
      <w:pPr>
        <w:pStyle w:val="Style34"/>
        <w:widowControl/>
        <w:numPr>
          <w:ilvl w:val="0"/>
          <w:numId w:val="57"/>
        </w:numPr>
        <w:tabs>
          <w:tab w:val="left" w:pos="658"/>
        </w:tabs>
        <w:ind w:right="5" w:firstLine="37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Как изменится уровень среднепродажной цены, если возрастет уро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вень инфляции:</w:t>
      </w:r>
    </w:p>
    <w:p w:rsidR="00D34901" w:rsidRPr="00D34901" w:rsidRDefault="00D34901" w:rsidP="00A26D0C">
      <w:pPr>
        <w:pStyle w:val="Style18"/>
        <w:widowControl/>
        <w:numPr>
          <w:ilvl w:val="0"/>
          <w:numId w:val="58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увеличится;</w:t>
      </w:r>
    </w:p>
    <w:p w:rsidR="00D34901" w:rsidRPr="00D34901" w:rsidRDefault="00D34901" w:rsidP="00A26D0C">
      <w:pPr>
        <w:pStyle w:val="Style18"/>
        <w:widowControl/>
        <w:numPr>
          <w:ilvl w:val="0"/>
          <w:numId w:val="58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D34901" w:rsidRPr="00D34901" w:rsidRDefault="00D34901" w:rsidP="00A26D0C">
      <w:pPr>
        <w:pStyle w:val="Style18"/>
        <w:widowControl/>
        <w:numPr>
          <w:ilvl w:val="0"/>
          <w:numId w:val="58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D34901" w:rsidRPr="00D34901" w:rsidRDefault="00D34901" w:rsidP="00A26D0C">
      <w:pPr>
        <w:pStyle w:val="Style34"/>
        <w:widowControl/>
        <w:numPr>
          <w:ilvl w:val="0"/>
          <w:numId w:val="59"/>
        </w:numPr>
        <w:tabs>
          <w:tab w:val="left" w:pos="658"/>
        </w:tabs>
        <w:ind w:right="19" w:firstLine="379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Как изменится рентабельность, если внереализационные расходы уменьшатся, а внереализационные доходы увеличатся:</w:t>
      </w:r>
    </w:p>
    <w:p w:rsidR="00D34901" w:rsidRPr="00D34901" w:rsidRDefault="00D34901" w:rsidP="00A26D0C">
      <w:pPr>
        <w:pStyle w:val="Style18"/>
        <w:widowControl/>
        <w:numPr>
          <w:ilvl w:val="0"/>
          <w:numId w:val="60"/>
        </w:numPr>
        <w:tabs>
          <w:tab w:val="left" w:pos="605"/>
        </w:tabs>
        <w:spacing w:line="240" w:lineRule="auto"/>
        <w:ind w:left="365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увеличится;</w:t>
      </w:r>
    </w:p>
    <w:p w:rsidR="00D34901" w:rsidRPr="00D34901" w:rsidRDefault="00D34901" w:rsidP="00A26D0C">
      <w:pPr>
        <w:pStyle w:val="Style18"/>
        <w:widowControl/>
        <w:numPr>
          <w:ilvl w:val="0"/>
          <w:numId w:val="60"/>
        </w:numPr>
        <w:tabs>
          <w:tab w:val="left" w:pos="605"/>
        </w:tabs>
        <w:spacing w:line="240" w:lineRule="auto"/>
        <w:ind w:left="365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D34901" w:rsidRPr="00D34901" w:rsidRDefault="00D34901" w:rsidP="00A26D0C">
      <w:pPr>
        <w:pStyle w:val="Style18"/>
        <w:widowControl/>
        <w:numPr>
          <w:ilvl w:val="0"/>
          <w:numId w:val="60"/>
        </w:numPr>
        <w:tabs>
          <w:tab w:val="left" w:pos="605"/>
        </w:tabs>
        <w:spacing w:line="240" w:lineRule="auto"/>
        <w:ind w:left="365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D34901" w:rsidRPr="00D34901" w:rsidRDefault="00D34901" w:rsidP="00A26D0C">
      <w:pPr>
        <w:pStyle w:val="Style34"/>
        <w:widowControl/>
        <w:numPr>
          <w:ilvl w:val="0"/>
          <w:numId w:val="61"/>
        </w:numPr>
        <w:tabs>
          <w:tab w:val="left" w:pos="658"/>
        </w:tabs>
        <w:ind w:right="5" w:firstLine="37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Как изменится рентабельность окупаемости затрат, если валовая при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быль возрастет, а себестоимость проданной продукции снизится:</w:t>
      </w:r>
    </w:p>
    <w:p w:rsidR="00D34901" w:rsidRPr="00D34901" w:rsidRDefault="00D34901" w:rsidP="00D34901">
      <w:pPr>
        <w:pStyle w:val="Style7"/>
        <w:widowControl/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45"/>
          <w:rFonts w:ascii="Times New Roman" w:hAnsi="Times New Roman" w:cs="Times New Roman"/>
          <w:sz w:val="24"/>
          <w:szCs w:val="24"/>
          <w:lang w:val="en-US"/>
        </w:rPr>
        <w:t>a</w:t>
      </w:r>
      <w:r w:rsidRPr="00D34901">
        <w:rPr>
          <w:rStyle w:val="FontStyle45"/>
          <w:rFonts w:ascii="Times New Roman" w:hAnsi="Times New Roman" w:cs="Times New Roman"/>
          <w:sz w:val="24"/>
          <w:szCs w:val="24"/>
        </w:rPr>
        <w:t xml:space="preserve">) 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увеличится;</w:t>
      </w:r>
    </w:p>
    <w:p w:rsidR="00D34901" w:rsidRPr="00D34901" w:rsidRDefault="00D34901" w:rsidP="00A26D0C">
      <w:pPr>
        <w:pStyle w:val="Style18"/>
        <w:widowControl/>
        <w:numPr>
          <w:ilvl w:val="0"/>
          <w:numId w:val="62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 xml:space="preserve">уменьшится; </w:t>
      </w:r>
    </w:p>
    <w:p w:rsidR="00D34901" w:rsidRPr="00D34901" w:rsidRDefault="00D34901" w:rsidP="00A26D0C">
      <w:pPr>
        <w:pStyle w:val="Style18"/>
        <w:widowControl/>
        <w:numPr>
          <w:ilvl w:val="0"/>
          <w:numId w:val="62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D34901" w:rsidRPr="00D34901" w:rsidRDefault="00D34901" w:rsidP="00A26D0C">
      <w:pPr>
        <w:pStyle w:val="Style34"/>
        <w:widowControl/>
        <w:numPr>
          <w:ilvl w:val="0"/>
          <w:numId w:val="63"/>
        </w:numPr>
        <w:tabs>
          <w:tab w:val="left" w:pos="658"/>
        </w:tabs>
        <w:ind w:right="14" w:firstLine="37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Как изменится рентабельность продаж, если чистая прибыль снизится, а сумма полученной выручки увеличится:</w:t>
      </w:r>
    </w:p>
    <w:p w:rsidR="00D34901" w:rsidRPr="00D34901" w:rsidRDefault="00D34901" w:rsidP="00A26D0C">
      <w:pPr>
        <w:pStyle w:val="Style18"/>
        <w:widowControl/>
        <w:numPr>
          <w:ilvl w:val="0"/>
          <w:numId w:val="64"/>
        </w:numPr>
        <w:tabs>
          <w:tab w:val="left" w:pos="614"/>
        </w:tabs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увеличится;</w:t>
      </w:r>
    </w:p>
    <w:p w:rsidR="00D34901" w:rsidRPr="00D34901" w:rsidRDefault="00D34901" w:rsidP="00A26D0C">
      <w:pPr>
        <w:pStyle w:val="Style18"/>
        <w:widowControl/>
        <w:numPr>
          <w:ilvl w:val="0"/>
          <w:numId w:val="64"/>
        </w:numPr>
        <w:tabs>
          <w:tab w:val="left" w:pos="614"/>
        </w:tabs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D34901" w:rsidRPr="00D34901" w:rsidRDefault="00D34901" w:rsidP="00A26D0C">
      <w:pPr>
        <w:pStyle w:val="Style18"/>
        <w:widowControl/>
        <w:numPr>
          <w:ilvl w:val="0"/>
          <w:numId w:val="64"/>
        </w:numPr>
        <w:tabs>
          <w:tab w:val="left" w:pos="614"/>
        </w:tabs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D34901" w:rsidRPr="00D34901" w:rsidRDefault="00D34901" w:rsidP="00A26D0C">
      <w:pPr>
        <w:pStyle w:val="Style34"/>
        <w:widowControl/>
        <w:numPr>
          <w:ilvl w:val="0"/>
          <w:numId w:val="65"/>
        </w:numPr>
        <w:tabs>
          <w:tab w:val="left" w:pos="658"/>
        </w:tabs>
        <w:ind w:firstLine="37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Как изменится рентабельность капитала, если балансовая прибыль увеличится, а сумма инвестированного капитала уменьшится:</w:t>
      </w:r>
    </w:p>
    <w:p w:rsidR="00D34901" w:rsidRPr="00D34901" w:rsidRDefault="00D34901" w:rsidP="00D34901">
      <w:pPr>
        <w:pStyle w:val="Style7"/>
        <w:widowControl/>
        <w:spacing w:line="240" w:lineRule="auto"/>
        <w:ind w:left="38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а) увеличится;</w:t>
      </w:r>
    </w:p>
    <w:p w:rsidR="00D34901" w:rsidRPr="00D34901" w:rsidRDefault="00D34901" w:rsidP="00A26D0C">
      <w:pPr>
        <w:pStyle w:val="Style34"/>
        <w:widowControl/>
        <w:numPr>
          <w:ilvl w:val="0"/>
          <w:numId w:val="66"/>
        </w:numPr>
        <w:tabs>
          <w:tab w:val="left" w:pos="662"/>
        </w:tabs>
        <w:ind w:left="408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D34901" w:rsidRPr="00D34901" w:rsidRDefault="00D34901" w:rsidP="00A26D0C">
      <w:pPr>
        <w:pStyle w:val="Style34"/>
        <w:widowControl/>
        <w:numPr>
          <w:ilvl w:val="0"/>
          <w:numId w:val="66"/>
        </w:numPr>
        <w:tabs>
          <w:tab w:val="left" w:pos="662"/>
        </w:tabs>
        <w:ind w:left="408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D34901" w:rsidRPr="00D34901" w:rsidRDefault="00D34901" w:rsidP="00D34901">
      <w:pPr>
        <w:pStyle w:val="Style14"/>
        <w:widowControl/>
        <w:tabs>
          <w:tab w:val="left" w:pos="686"/>
        </w:tabs>
        <w:spacing w:line="240" w:lineRule="auto"/>
        <w:ind w:left="408" w:right="182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17.Предприятия амортизационные фонды берут: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br/>
      </w:r>
      <w:r w:rsidRPr="00D34901">
        <w:rPr>
          <w:rStyle w:val="FontStyle39"/>
          <w:rFonts w:ascii="Times New Roman" w:hAnsi="Times New Roman" w:cs="Times New Roman"/>
          <w:sz w:val="24"/>
          <w:szCs w:val="24"/>
          <w:lang w:val="en-US"/>
        </w:rPr>
        <w:t>a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 xml:space="preserve">) </w:t>
      </w:r>
      <w:r w:rsidRPr="00D34901">
        <w:rPr>
          <w:rStyle w:val="FontStyle39"/>
          <w:rFonts w:ascii="Times New Roman" w:hAnsi="Times New Roman" w:cs="Times New Roman"/>
          <w:sz w:val="24"/>
          <w:szCs w:val="24"/>
          <w:lang w:val="en-US"/>
        </w:rPr>
        <w:t>y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 xml:space="preserve"> Правительства РФ;</w:t>
      </w:r>
    </w:p>
    <w:p w:rsidR="00D34901" w:rsidRPr="00D34901" w:rsidRDefault="00D34901" w:rsidP="00D34901">
      <w:pPr>
        <w:pStyle w:val="Style9"/>
        <w:widowControl/>
        <w:spacing w:line="240" w:lineRule="auto"/>
        <w:ind w:left="336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52"/>
          <w:sz w:val="24"/>
          <w:szCs w:val="24"/>
          <w:lang w:val="en-US"/>
        </w:rPr>
        <w:t>b</w:t>
      </w:r>
      <w:r w:rsidRPr="00D34901">
        <w:rPr>
          <w:rStyle w:val="FontStyle52"/>
          <w:sz w:val="24"/>
          <w:szCs w:val="24"/>
        </w:rPr>
        <w:t xml:space="preserve">)  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не у Правительства РФ, а в Государственной Думе;</w:t>
      </w:r>
    </w:p>
    <w:p w:rsidR="00D34901" w:rsidRPr="00D34901" w:rsidRDefault="00D34901" w:rsidP="00A26D0C">
      <w:pPr>
        <w:pStyle w:val="Style34"/>
        <w:widowControl/>
        <w:numPr>
          <w:ilvl w:val="0"/>
          <w:numId w:val="67"/>
        </w:numPr>
        <w:tabs>
          <w:tab w:val="left" w:pos="706"/>
        </w:tabs>
        <w:ind w:left="403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из прибыли;</w:t>
      </w:r>
    </w:p>
    <w:p w:rsidR="00D34901" w:rsidRPr="00D34901" w:rsidRDefault="00D34901" w:rsidP="00A26D0C">
      <w:pPr>
        <w:pStyle w:val="Style34"/>
        <w:widowControl/>
        <w:numPr>
          <w:ilvl w:val="0"/>
          <w:numId w:val="67"/>
        </w:numPr>
        <w:tabs>
          <w:tab w:val="left" w:pos="682"/>
        </w:tabs>
        <w:ind w:firstLine="379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путем включения амортизационных отчислений в себестоимость про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softHyphen/>
        <w:t>дукции, а после реализации продукции - перечислением из выручки в амортизационный фонд.</w:t>
      </w:r>
    </w:p>
    <w:p w:rsidR="00D34901" w:rsidRPr="00D34901" w:rsidRDefault="00D34901" w:rsidP="00D34901">
      <w:pPr>
        <w:pStyle w:val="Style34"/>
        <w:widowControl/>
        <w:tabs>
          <w:tab w:val="left" w:pos="672"/>
        </w:tabs>
        <w:ind w:firstLine="384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18.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ab/>
        <w:t xml:space="preserve">Уровень использования основных производственных фондов характеризуют: </w:t>
      </w:r>
    </w:p>
    <w:p w:rsidR="00D34901" w:rsidRPr="00D34901" w:rsidRDefault="00D34901" w:rsidP="00D34901">
      <w:pPr>
        <w:pStyle w:val="Style34"/>
        <w:widowControl/>
        <w:tabs>
          <w:tab w:val="left" w:pos="696"/>
        </w:tabs>
        <w:ind w:left="403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a)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ab/>
        <w:t>рентабельность, прибыль;</w:t>
      </w:r>
    </w:p>
    <w:p w:rsidR="00D34901" w:rsidRPr="00D34901" w:rsidRDefault="00D34901" w:rsidP="00D34901">
      <w:pPr>
        <w:pStyle w:val="Style34"/>
        <w:widowControl/>
        <w:tabs>
          <w:tab w:val="left" w:pos="600"/>
        </w:tabs>
        <w:ind w:left="403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b)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ab/>
        <w:t>фондоотдача, фондоёмкость;</w:t>
      </w:r>
    </w:p>
    <w:p w:rsidR="00D34901" w:rsidRPr="00D34901" w:rsidRDefault="00D34901" w:rsidP="00A26D0C">
      <w:pPr>
        <w:pStyle w:val="Style34"/>
        <w:widowControl/>
        <w:numPr>
          <w:ilvl w:val="0"/>
          <w:numId w:val="68"/>
        </w:numPr>
        <w:tabs>
          <w:tab w:val="left" w:pos="691"/>
        </w:tabs>
        <w:ind w:left="398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фондовооружённость труда;</w:t>
      </w:r>
    </w:p>
    <w:p w:rsidR="00D34901" w:rsidRPr="00D34901" w:rsidRDefault="00D34901" w:rsidP="00A26D0C">
      <w:pPr>
        <w:pStyle w:val="Style34"/>
        <w:widowControl/>
        <w:numPr>
          <w:ilvl w:val="0"/>
          <w:numId w:val="68"/>
        </w:numPr>
        <w:tabs>
          <w:tab w:val="left" w:pos="691"/>
        </w:tabs>
        <w:ind w:left="398"/>
        <w:jc w:val="left"/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производительность труда рабочих.</w:t>
      </w:r>
    </w:p>
    <w:p w:rsidR="00D34901" w:rsidRPr="00D34901" w:rsidRDefault="00D34901" w:rsidP="00D34901">
      <w:pPr>
        <w:pStyle w:val="Style9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19. Нематериальные элементы имущества предприятия - это:</w:t>
      </w:r>
    </w:p>
    <w:p w:rsidR="00D34901" w:rsidRPr="00D34901" w:rsidRDefault="00D34901" w:rsidP="00A26D0C">
      <w:pPr>
        <w:pStyle w:val="Style34"/>
        <w:widowControl/>
        <w:numPr>
          <w:ilvl w:val="0"/>
          <w:numId w:val="69"/>
        </w:numPr>
        <w:tabs>
          <w:tab w:val="left" w:pos="677"/>
        </w:tabs>
        <w:ind w:left="39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название предприятия и используемые товарные знаки;</w:t>
      </w:r>
    </w:p>
    <w:p w:rsidR="00D34901" w:rsidRPr="00D34901" w:rsidRDefault="00D34901" w:rsidP="00A26D0C">
      <w:pPr>
        <w:pStyle w:val="Style34"/>
        <w:widowControl/>
        <w:numPr>
          <w:ilvl w:val="0"/>
          <w:numId w:val="69"/>
        </w:numPr>
        <w:tabs>
          <w:tab w:val="left" w:pos="677"/>
        </w:tabs>
        <w:ind w:left="39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репутация предприятия и круг постоянных клиентов;</w:t>
      </w:r>
    </w:p>
    <w:p w:rsidR="00D34901" w:rsidRPr="00D34901" w:rsidRDefault="00D34901" w:rsidP="00A26D0C">
      <w:pPr>
        <w:pStyle w:val="Style34"/>
        <w:widowControl/>
        <w:numPr>
          <w:ilvl w:val="0"/>
          <w:numId w:val="69"/>
        </w:numPr>
        <w:tabs>
          <w:tab w:val="left" w:pos="677"/>
        </w:tabs>
        <w:ind w:left="39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денежные средства на расчетном счёте;</w:t>
      </w:r>
    </w:p>
    <w:p w:rsidR="00D34901" w:rsidRPr="00D34901" w:rsidRDefault="00D34901" w:rsidP="00A26D0C">
      <w:pPr>
        <w:pStyle w:val="Style34"/>
        <w:widowControl/>
        <w:numPr>
          <w:ilvl w:val="0"/>
          <w:numId w:val="69"/>
        </w:numPr>
        <w:tabs>
          <w:tab w:val="left" w:pos="677"/>
        </w:tabs>
        <w:ind w:left="394"/>
        <w:jc w:val="left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авторские права, «ноу-хау», контракты;</w:t>
      </w:r>
    </w:p>
    <w:p w:rsidR="00D34901" w:rsidRPr="00D34901" w:rsidRDefault="00D34901" w:rsidP="00A26D0C">
      <w:pPr>
        <w:pStyle w:val="Style34"/>
        <w:widowControl/>
        <w:numPr>
          <w:ilvl w:val="0"/>
          <w:numId w:val="69"/>
        </w:numPr>
        <w:tabs>
          <w:tab w:val="left" w:pos="677"/>
        </w:tabs>
        <w:ind w:left="39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готовая продукция.</w:t>
      </w:r>
    </w:p>
    <w:p w:rsidR="00D34901" w:rsidRPr="00D34901" w:rsidRDefault="00D34901" w:rsidP="00D34901">
      <w:pPr>
        <w:pStyle w:val="Style9"/>
        <w:widowControl/>
        <w:spacing w:line="240" w:lineRule="auto"/>
        <w:ind w:left="38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20. Основное назначение фондов обращения:</w:t>
      </w:r>
    </w:p>
    <w:p w:rsidR="00D34901" w:rsidRPr="00D34901" w:rsidRDefault="00D34901" w:rsidP="00A26D0C">
      <w:pPr>
        <w:pStyle w:val="Style34"/>
        <w:widowControl/>
        <w:numPr>
          <w:ilvl w:val="0"/>
          <w:numId w:val="70"/>
        </w:numPr>
        <w:tabs>
          <w:tab w:val="left" w:pos="629"/>
        </w:tabs>
        <w:ind w:left="389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создать материальную основу эффективной работы;</w:t>
      </w:r>
    </w:p>
    <w:p w:rsidR="00D34901" w:rsidRPr="00D34901" w:rsidRDefault="00D34901" w:rsidP="00A26D0C">
      <w:pPr>
        <w:pStyle w:val="Style34"/>
        <w:widowControl/>
        <w:numPr>
          <w:ilvl w:val="0"/>
          <w:numId w:val="70"/>
        </w:numPr>
        <w:tabs>
          <w:tab w:val="left" w:pos="629"/>
        </w:tabs>
        <w:ind w:left="389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обеспечить денежными средствами ритмичность процесса обращения.</w:t>
      </w:r>
    </w:p>
    <w:p w:rsidR="00D34901" w:rsidRPr="00D34901" w:rsidRDefault="00D34901" w:rsidP="00D34901">
      <w:pPr>
        <w:pStyle w:val="Style9"/>
        <w:widowControl/>
        <w:spacing w:line="240" w:lineRule="auto"/>
        <w:ind w:left="384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21.Что не входит в фонды обращения:</w:t>
      </w:r>
    </w:p>
    <w:p w:rsidR="00D34901" w:rsidRPr="00D34901" w:rsidRDefault="00D34901" w:rsidP="00A26D0C">
      <w:pPr>
        <w:pStyle w:val="Style34"/>
        <w:widowControl/>
        <w:numPr>
          <w:ilvl w:val="0"/>
          <w:numId w:val="71"/>
        </w:numPr>
        <w:tabs>
          <w:tab w:val="left" w:pos="619"/>
        </w:tabs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готовая продукция на складе и товары в пути;</w:t>
      </w:r>
    </w:p>
    <w:p w:rsidR="00D34901" w:rsidRPr="00D34901" w:rsidRDefault="00D34901" w:rsidP="00A26D0C">
      <w:pPr>
        <w:pStyle w:val="Style34"/>
        <w:widowControl/>
        <w:numPr>
          <w:ilvl w:val="0"/>
          <w:numId w:val="71"/>
        </w:numPr>
        <w:tabs>
          <w:tab w:val="left" w:pos="619"/>
        </w:tabs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денежные средства в расчетах, кассе и на расчетном счете;</w:t>
      </w:r>
    </w:p>
    <w:p w:rsidR="00D34901" w:rsidRPr="00D34901" w:rsidRDefault="00D34901" w:rsidP="00A26D0C">
      <w:pPr>
        <w:pStyle w:val="Style34"/>
        <w:widowControl/>
        <w:numPr>
          <w:ilvl w:val="0"/>
          <w:numId w:val="71"/>
        </w:numPr>
        <w:tabs>
          <w:tab w:val="left" w:pos="619"/>
        </w:tabs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расходы будущих периодов.</w:t>
      </w:r>
    </w:p>
    <w:p w:rsidR="00D34901" w:rsidRPr="00D34901" w:rsidRDefault="00D34901" w:rsidP="00A26D0C">
      <w:pPr>
        <w:pStyle w:val="Style34"/>
        <w:widowControl/>
        <w:numPr>
          <w:ilvl w:val="0"/>
          <w:numId w:val="72"/>
        </w:numPr>
        <w:tabs>
          <w:tab w:val="left" w:pos="648"/>
        </w:tabs>
        <w:ind w:firstLine="37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lastRenderedPageBreak/>
        <w:t xml:space="preserve"> Замедление оборачиваемости оборотных активов при росте выручки от реализации связано с:</w:t>
      </w:r>
    </w:p>
    <w:p w:rsidR="00D34901" w:rsidRPr="00D34901" w:rsidRDefault="00D34901" w:rsidP="00A26D0C">
      <w:pPr>
        <w:pStyle w:val="Style34"/>
        <w:widowControl/>
        <w:numPr>
          <w:ilvl w:val="0"/>
          <w:numId w:val="73"/>
        </w:numPr>
        <w:tabs>
          <w:tab w:val="left" w:pos="619"/>
        </w:tabs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увеличением стоимости остатков оборотных активов;</w:t>
      </w:r>
    </w:p>
    <w:p w:rsidR="00D34901" w:rsidRPr="00D34901" w:rsidRDefault="00D34901" w:rsidP="00A26D0C">
      <w:pPr>
        <w:pStyle w:val="Style34"/>
        <w:widowControl/>
        <w:numPr>
          <w:ilvl w:val="0"/>
          <w:numId w:val="73"/>
        </w:numPr>
        <w:tabs>
          <w:tab w:val="left" w:pos="619"/>
        </w:tabs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уменьшением стоимости остатков оборотных активов;</w:t>
      </w:r>
    </w:p>
    <w:p w:rsidR="00D34901" w:rsidRPr="00D34901" w:rsidRDefault="00D34901" w:rsidP="00A26D0C">
      <w:pPr>
        <w:pStyle w:val="Style34"/>
        <w:widowControl/>
        <w:numPr>
          <w:ilvl w:val="0"/>
          <w:numId w:val="73"/>
        </w:numPr>
        <w:tabs>
          <w:tab w:val="left" w:pos="619"/>
        </w:tabs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не зависит от стоимости оборотных активов.</w:t>
      </w:r>
    </w:p>
    <w:p w:rsidR="00D34901" w:rsidRPr="00D34901" w:rsidRDefault="00D34901" w:rsidP="00A26D0C">
      <w:pPr>
        <w:pStyle w:val="Style34"/>
        <w:widowControl/>
        <w:numPr>
          <w:ilvl w:val="0"/>
          <w:numId w:val="74"/>
        </w:numPr>
        <w:tabs>
          <w:tab w:val="left" w:pos="696"/>
        </w:tabs>
        <w:ind w:right="96" w:firstLine="37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О чем свидетельствует ситуация, если выручка от продаж выросла на 15%, средняя величина оборотного капитала выросла на 5%:</w:t>
      </w:r>
    </w:p>
    <w:p w:rsidR="00D34901" w:rsidRPr="00D34901" w:rsidRDefault="00D34901" w:rsidP="00A26D0C">
      <w:pPr>
        <w:pStyle w:val="Style34"/>
        <w:widowControl/>
        <w:numPr>
          <w:ilvl w:val="0"/>
          <w:numId w:val="75"/>
        </w:numPr>
        <w:tabs>
          <w:tab w:val="left" w:pos="614"/>
        </w:tabs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вырастет;</w:t>
      </w:r>
    </w:p>
    <w:p w:rsidR="00D34901" w:rsidRPr="00D34901" w:rsidRDefault="00D34901" w:rsidP="00A26D0C">
      <w:pPr>
        <w:pStyle w:val="Style34"/>
        <w:widowControl/>
        <w:numPr>
          <w:ilvl w:val="0"/>
          <w:numId w:val="75"/>
        </w:numPr>
        <w:tabs>
          <w:tab w:val="left" w:pos="614"/>
        </w:tabs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не изменится;</w:t>
      </w:r>
    </w:p>
    <w:p w:rsidR="00D34901" w:rsidRPr="00D34901" w:rsidRDefault="00D34901" w:rsidP="00A26D0C">
      <w:pPr>
        <w:pStyle w:val="Style34"/>
        <w:widowControl/>
        <w:numPr>
          <w:ilvl w:val="0"/>
          <w:numId w:val="75"/>
        </w:numPr>
        <w:tabs>
          <w:tab w:val="left" w:pos="614"/>
        </w:tabs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сократится.</w:t>
      </w:r>
    </w:p>
    <w:p w:rsidR="00D34901" w:rsidRPr="00D34901" w:rsidRDefault="00D34901" w:rsidP="00A26D0C">
      <w:pPr>
        <w:pStyle w:val="Style34"/>
        <w:widowControl/>
        <w:numPr>
          <w:ilvl w:val="0"/>
          <w:numId w:val="76"/>
        </w:numPr>
        <w:tabs>
          <w:tab w:val="left" w:pos="696"/>
        </w:tabs>
        <w:ind w:right="86" w:firstLine="37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Какие из нижеперечисленных видов оборотных средств относятся к группе «абсолютно ликвидных активов»:</w:t>
      </w:r>
    </w:p>
    <w:p w:rsidR="00D34901" w:rsidRPr="00D34901" w:rsidRDefault="00D34901" w:rsidP="00A26D0C">
      <w:pPr>
        <w:pStyle w:val="Style34"/>
        <w:widowControl/>
        <w:numPr>
          <w:ilvl w:val="0"/>
          <w:numId w:val="77"/>
        </w:numPr>
        <w:tabs>
          <w:tab w:val="left" w:pos="610"/>
        </w:tabs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денежные средства в кассе;</w:t>
      </w:r>
    </w:p>
    <w:p w:rsidR="00D34901" w:rsidRPr="00D34901" w:rsidRDefault="00D34901" w:rsidP="00A26D0C">
      <w:pPr>
        <w:pStyle w:val="Style34"/>
        <w:widowControl/>
        <w:numPr>
          <w:ilvl w:val="0"/>
          <w:numId w:val="77"/>
        </w:numPr>
        <w:tabs>
          <w:tab w:val="left" w:pos="610"/>
        </w:tabs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товары отгруженные;</w:t>
      </w:r>
    </w:p>
    <w:p w:rsidR="00D34901" w:rsidRPr="00D34901" w:rsidRDefault="00D34901" w:rsidP="00D34901">
      <w:pPr>
        <w:pStyle w:val="Style9"/>
        <w:widowControl/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>
        <w:rPr>
          <w:rStyle w:val="FontStyle39"/>
          <w:rFonts w:ascii="Times New Roman" w:hAnsi="Times New Roman" w:cs="Times New Roman"/>
          <w:sz w:val="24"/>
          <w:szCs w:val="24"/>
        </w:rPr>
        <w:t xml:space="preserve">      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с) денежные средства на расчетном счете;</w:t>
      </w:r>
    </w:p>
    <w:p w:rsidR="00D34901" w:rsidRPr="00D34901" w:rsidRDefault="00D34901" w:rsidP="00D34901">
      <w:pPr>
        <w:pStyle w:val="Style34"/>
        <w:widowControl/>
        <w:tabs>
          <w:tab w:val="left" w:pos="614"/>
        </w:tabs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d)</w:t>
      </w:r>
      <w:r w:rsidRPr="00D34901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ab/>
      </w:r>
      <w:r w:rsidRPr="00D34901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запасы.</w:t>
      </w:r>
    </w:p>
    <w:p w:rsidR="00D34901" w:rsidRPr="00D34901" w:rsidRDefault="00D34901" w:rsidP="00A26D0C">
      <w:pPr>
        <w:pStyle w:val="Style34"/>
        <w:widowControl/>
        <w:numPr>
          <w:ilvl w:val="0"/>
          <w:numId w:val="78"/>
        </w:numPr>
        <w:tabs>
          <w:tab w:val="left" w:pos="634"/>
        </w:tabs>
        <w:ind w:left="355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Рентабельность продукции определяется:</w:t>
      </w:r>
    </w:p>
    <w:p w:rsidR="00D34901" w:rsidRPr="00D34901" w:rsidRDefault="00D34901" w:rsidP="00A26D0C">
      <w:pPr>
        <w:pStyle w:val="Style34"/>
        <w:widowControl/>
        <w:numPr>
          <w:ilvl w:val="0"/>
          <w:numId w:val="79"/>
        </w:numPr>
        <w:tabs>
          <w:tab w:val="left" w:pos="600"/>
        </w:tabs>
        <w:ind w:left="36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от реализации к выручке от реализации;</w:t>
      </w:r>
    </w:p>
    <w:p w:rsidR="00D34901" w:rsidRPr="00D34901" w:rsidRDefault="00D34901" w:rsidP="00A26D0C">
      <w:pPr>
        <w:pStyle w:val="Style34"/>
        <w:widowControl/>
        <w:numPr>
          <w:ilvl w:val="0"/>
          <w:numId w:val="79"/>
        </w:numPr>
        <w:tabs>
          <w:tab w:val="left" w:pos="600"/>
        </w:tabs>
        <w:ind w:left="36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средней стоимости имущества предприятия;</w:t>
      </w:r>
    </w:p>
    <w:p w:rsidR="00D34901" w:rsidRPr="00D34901" w:rsidRDefault="00D34901" w:rsidP="00A26D0C">
      <w:pPr>
        <w:pStyle w:val="Style34"/>
        <w:widowControl/>
        <w:numPr>
          <w:ilvl w:val="0"/>
          <w:numId w:val="79"/>
        </w:numPr>
        <w:tabs>
          <w:tab w:val="left" w:pos="600"/>
        </w:tabs>
        <w:ind w:right="38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средней стоимости основных фондов и оборот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softHyphen/>
        <w:t>ных средств.</w:t>
      </w:r>
    </w:p>
    <w:p w:rsidR="00D34901" w:rsidRPr="00D34901" w:rsidRDefault="00D34901" w:rsidP="00A26D0C">
      <w:pPr>
        <w:pStyle w:val="Style34"/>
        <w:widowControl/>
        <w:numPr>
          <w:ilvl w:val="0"/>
          <w:numId w:val="80"/>
        </w:numPr>
        <w:tabs>
          <w:tab w:val="left" w:pos="634"/>
        </w:tabs>
        <w:ind w:left="355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Рентабельность отдельных видов продукции определяется:</w:t>
      </w:r>
    </w:p>
    <w:p w:rsidR="00D34901" w:rsidRPr="00D34901" w:rsidRDefault="00D34901" w:rsidP="00A26D0C">
      <w:pPr>
        <w:pStyle w:val="Style34"/>
        <w:widowControl/>
        <w:numPr>
          <w:ilvl w:val="0"/>
          <w:numId w:val="81"/>
        </w:numPr>
        <w:tabs>
          <w:tab w:val="left" w:pos="547"/>
        </w:tabs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 xml:space="preserve"> отношением прибыли, включаемой в цену изделия, к цене изделия;</w:t>
      </w:r>
    </w:p>
    <w:p w:rsidR="00D34901" w:rsidRPr="00D34901" w:rsidRDefault="00D34901" w:rsidP="00A26D0C">
      <w:pPr>
        <w:pStyle w:val="Style34"/>
        <w:widowControl/>
        <w:numPr>
          <w:ilvl w:val="0"/>
          <w:numId w:val="82"/>
        </w:numPr>
        <w:tabs>
          <w:tab w:val="left" w:pos="610"/>
        </w:tabs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от реализации к выручке от реализации;</w:t>
      </w:r>
    </w:p>
    <w:p w:rsidR="00D34901" w:rsidRPr="00D34901" w:rsidRDefault="00D34901" w:rsidP="00A26D0C">
      <w:pPr>
        <w:pStyle w:val="Style34"/>
        <w:widowControl/>
        <w:numPr>
          <w:ilvl w:val="0"/>
          <w:numId w:val="83"/>
        </w:numPr>
        <w:tabs>
          <w:tab w:val="left" w:pos="600"/>
        </w:tabs>
        <w:ind w:firstLine="365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средней стоимости основных фондов и оборот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softHyphen/>
        <w:t>ных средств;</w:t>
      </w:r>
    </w:p>
    <w:p w:rsidR="00D34901" w:rsidRPr="00D34901" w:rsidRDefault="00D34901" w:rsidP="00A26D0C">
      <w:pPr>
        <w:pStyle w:val="Style34"/>
        <w:widowControl/>
        <w:numPr>
          <w:ilvl w:val="0"/>
          <w:numId w:val="83"/>
        </w:numPr>
        <w:tabs>
          <w:tab w:val="left" w:pos="600"/>
        </w:tabs>
        <w:ind w:firstLine="365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отношением чистой прибыли к средней стоимости имущества предпри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softHyphen/>
        <w:t>ятия.</w:t>
      </w:r>
    </w:p>
    <w:p w:rsidR="00D34901" w:rsidRPr="00D34901" w:rsidRDefault="00D34901" w:rsidP="00A26D0C">
      <w:pPr>
        <w:pStyle w:val="Style34"/>
        <w:widowControl/>
        <w:numPr>
          <w:ilvl w:val="0"/>
          <w:numId w:val="84"/>
        </w:numPr>
        <w:tabs>
          <w:tab w:val="left" w:pos="634"/>
        </w:tabs>
        <w:ind w:left="355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Рентабельность производственных фондов определяется:</w:t>
      </w:r>
    </w:p>
    <w:p w:rsidR="00D34901" w:rsidRPr="00D34901" w:rsidRDefault="00D34901" w:rsidP="00A26D0C">
      <w:pPr>
        <w:pStyle w:val="Style34"/>
        <w:widowControl/>
        <w:numPr>
          <w:ilvl w:val="0"/>
          <w:numId w:val="85"/>
        </w:numPr>
        <w:tabs>
          <w:tab w:val="left" w:pos="624"/>
        </w:tabs>
        <w:ind w:left="38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объему реализованной продукции;</w:t>
      </w:r>
    </w:p>
    <w:p w:rsidR="00D34901" w:rsidRPr="00D34901" w:rsidRDefault="00D34901" w:rsidP="00A26D0C">
      <w:pPr>
        <w:pStyle w:val="Style34"/>
        <w:widowControl/>
        <w:numPr>
          <w:ilvl w:val="0"/>
          <w:numId w:val="85"/>
        </w:numPr>
        <w:tabs>
          <w:tab w:val="left" w:pos="624"/>
        </w:tabs>
        <w:ind w:left="38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от реализации к выручке от реализации;</w:t>
      </w:r>
    </w:p>
    <w:p w:rsidR="00D34901" w:rsidRPr="00D34901" w:rsidRDefault="00D34901" w:rsidP="00D34901">
      <w:pPr>
        <w:pStyle w:val="Style8"/>
        <w:widowControl/>
        <w:spacing w:line="240" w:lineRule="auto"/>
        <w:ind w:firstLine="221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50"/>
          <w:rFonts w:ascii="Times New Roman" w:hAnsi="Times New Roman" w:cs="Times New Roman"/>
          <w:sz w:val="24"/>
          <w:szCs w:val="24"/>
        </w:rPr>
        <w:t xml:space="preserve">  с) 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средней стоимости основных фондов и оборотных средств;</w:t>
      </w:r>
    </w:p>
    <w:p w:rsidR="00D34901" w:rsidRPr="00D34901" w:rsidRDefault="00D34901" w:rsidP="00D34901">
      <w:pPr>
        <w:pStyle w:val="Style7"/>
        <w:widowControl/>
        <w:spacing w:line="240" w:lineRule="auto"/>
        <w:ind w:firstLine="365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D34901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) отношением прибыли от финансово-хозяйственной деятельности к средней стоимости имущества предприятия.</w:t>
      </w:r>
    </w:p>
    <w:p w:rsidR="00D34901" w:rsidRPr="00D34901" w:rsidRDefault="00D34901" w:rsidP="00A26D0C">
      <w:pPr>
        <w:pStyle w:val="Style34"/>
        <w:widowControl/>
        <w:numPr>
          <w:ilvl w:val="0"/>
          <w:numId w:val="86"/>
        </w:numPr>
        <w:tabs>
          <w:tab w:val="left" w:pos="682"/>
        </w:tabs>
        <w:ind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Какие из нижеперечисленных задач относятся к анализу прибыли и рентабельности:</w:t>
      </w:r>
    </w:p>
    <w:p w:rsidR="00D34901" w:rsidRPr="00D34901" w:rsidRDefault="00D34901" w:rsidP="00A26D0C">
      <w:pPr>
        <w:pStyle w:val="Style34"/>
        <w:widowControl/>
        <w:numPr>
          <w:ilvl w:val="0"/>
          <w:numId w:val="87"/>
        </w:numPr>
        <w:tabs>
          <w:tab w:val="left" w:pos="638"/>
        </w:tabs>
        <w:ind w:left="39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оценка причин, вызвавших изменение прибыли и рентабельности;</w:t>
      </w:r>
    </w:p>
    <w:p w:rsidR="00D34901" w:rsidRPr="00D34901" w:rsidRDefault="00D34901" w:rsidP="00A26D0C">
      <w:pPr>
        <w:pStyle w:val="Style34"/>
        <w:widowControl/>
        <w:numPr>
          <w:ilvl w:val="0"/>
          <w:numId w:val="87"/>
        </w:numPr>
        <w:tabs>
          <w:tab w:val="left" w:pos="638"/>
        </w:tabs>
        <w:ind w:left="39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оценка выполнения плана производства продукции;</w:t>
      </w:r>
    </w:p>
    <w:p w:rsidR="00D34901" w:rsidRPr="00D34901" w:rsidRDefault="00D34901" w:rsidP="00A26D0C">
      <w:pPr>
        <w:pStyle w:val="Style34"/>
        <w:widowControl/>
        <w:numPr>
          <w:ilvl w:val="0"/>
          <w:numId w:val="88"/>
        </w:numPr>
        <w:tabs>
          <w:tab w:val="left" w:pos="605"/>
        </w:tabs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выявление факторов, повлиявших на эффективность использования основных фондов.</w:t>
      </w:r>
    </w:p>
    <w:p w:rsidR="00D34901" w:rsidRPr="00D34901" w:rsidRDefault="00D34901" w:rsidP="00D34901"/>
    <w:p w:rsidR="00D34901" w:rsidRPr="00D34901" w:rsidRDefault="00D34901" w:rsidP="00D34901">
      <w:pPr>
        <w:pStyle w:val="28"/>
        <w:shd w:val="clear" w:color="auto" w:fill="auto"/>
        <w:spacing w:before="0" w:after="0" w:line="240" w:lineRule="auto"/>
        <w:ind w:firstLine="0"/>
        <w:rPr>
          <w:rFonts w:cs="Times New Roman"/>
          <w:sz w:val="24"/>
          <w:szCs w:val="24"/>
        </w:rPr>
      </w:pPr>
      <w:r w:rsidRPr="00D34901">
        <w:rPr>
          <w:rFonts w:cs="Times New Roman"/>
          <w:sz w:val="24"/>
          <w:szCs w:val="24"/>
        </w:rPr>
        <w:t>Эталоны ответов к заданию № 3:</w:t>
      </w:r>
    </w:p>
    <w:p w:rsidR="00D34901" w:rsidRPr="00D34901" w:rsidRDefault="00D34901" w:rsidP="00D34901">
      <w:pPr>
        <w:pStyle w:val="Style12"/>
        <w:widowControl/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1.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2. а); 3. а); 4. 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5. а); 6. с); 7. 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8. а), 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с); 9. 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10. а); 11. 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12. а); 13. а); 14. а); 15. 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1. а); 17. 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18. 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19. 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20. 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); 21. с); 22. а); 23. с); 24. а), с); 25. а); 26. а); 27. с); 28 а).</w:t>
      </w:r>
    </w:p>
    <w:p w:rsidR="00D34901" w:rsidRPr="00D34901" w:rsidRDefault="00D34901" w:rsidP="00D34901">
      <w:pPr>
        <w:pStyle w:val="28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D34901" w:rsidRPr="00D34901" w:rsidTr="00ED462E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 xml:space="preserve">Оценка уровня подготовки </w:t>
            </w:r>
          </w:p>
        </w:tc>
      </w:tr>
      <w:tr w:rsidR="00D34901" w:rsidRPr="00D34901" w:rsidTr="00ED462E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вербальный аналог</w:t>
            </w:r>
          </w:p>
        </w:tc>
      </w:tr>
      <w:tr w:rsidR="00D34901" w:rsidRPr="00D34901" w:rsidTr="00ED462E">
        <w:trPr>
          <w:trHeight w:val="144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90 ÷ 100%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отлично</w:t>
            </w:r>
          </w:p>
        </w:tc>
      </w:tr>
      <w:tr w:rsidR="00D34901" w:rsidRPr="00D34901" w:rsidTr="00ED462E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80 ÷ 89%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хорошо</w:t>
            </w:r>
          </w:p>
        </w:tc>
      </w:tr>
      <w:tr w:rsidR="00D34901" w:rsidRPr="00D34901" w:rsidTr="00ED462E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60 ÷ 79%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удовлетворительно</w:t>
            </w:r>
          </w:p>
        </w:tc>
      </w:tr>
      <w:tr w:rsidR="00D34901" w:rsidRPr="00D34901" w:rsidTr="00ED462E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менее60%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неудовлетворительно</w:t>
            </w:r>
          </w:p>
        </w:tc>
      </w:tr>
    </w:tbl>
    <w:p w:rsidR="00D34901" w:rsidRPr="00D34901" w:rsidRDefault="00D34901" w:rsidP="00D34901">
      <w:pPr>
        <w:keepNext/>
        <w:keepLines/>
        <w:suppressLineNumbers/>
        <w:suppressAutoHyphens/>
        <w:rPr>
          <w:b/>
          <w:bCs/>
        </w:rPr>
      </w:pPr>
    </w:p>
    <w:p w:rsidR="00D34901" w:rsidRPr="00D34901" w:rsidRDefault="00D34901" w:rsidP="00D34901">
      <w:pPr>
        <w:jc w:val="center"/>
        <w:rPr>
          <w:b/>
        </w:rPr>
      </w:pPr>
      <w:r w:rsidRPr="00D34901">
        <w:rPr>
          <w:rFonts w:eastAsia="Georgia"/>
          <w:b/>
          <w:bCs/>
        </w:rPr>
        <w:t>Тест № 3 по р</w:t>
      </w:r>
      <w:r w:rsidRPr="00D34901">
        <w:rPr>
          <w:b/>
        </w:rPr>
        <w:t>азделу 3. Налогообложение предпринимательской деятельности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Время на подготовку и выполнение:</w:t>
      </w:r>
    </w:p>
    <w:p w:rsidR="00D34901" w:rsidRPr="00D34901" w:rsidRDefault="00D34901" w:rsidP="00D34901">
      <w:pPr>
        <w:keepNext/>
        <w:keepLines/>
        <w:suppressLineNumbers/>
        <w:suppressAutoHyphens/>
        <w:jc w:val="both"/>
      </w:pPr>
      <w:r w:rsidRPr="00D34901">
        <w:t>подготовка 2 мин.;</w:t>
      </w:r>
    </w:p>
    <w:p w:rsidR="00D34901" w:rsidRPr="00D34901" w:rsidRDefault="00D34901" w:rsidP="00D34901">
      <w:pPr>
        <w:keepNext/>
        <w:keepLines/>
        <w:suppressLineNumbers/>
        <w:suppressAutoHyphens/>
        <w:jc w:val="both"/>
      </w:pPr>
      <w:r w:rsidRPr="00D34901">
        <w:t>выполнение ___ часа 40 мин.;</w:t>
      </w:r>
    </w:p>
    <w:p w:rsidR="00D34901" w:rsidRPr="00D34901" w:rsidRDefault="00D34901" w:rsidP="00D34901">
      <w:pPr>
        <w:keepNext/>
        <w:keepLines/>
        <w:suppressLineNumbers/>
        <w:suppressAutoHyphens/>
        <w:jc w:val="both"/>
      </w:pPr>
      <w:r w:rsidRPr="00D34901">
        <w:t>оформление и сдача 3 мин.;</w:t>
      </w:r>
    </w:p>
    <w:p w:rsidR="00D34901" w:rsidRPr="00D34901" w:rsidRDefault="00D34901" w:rsidP="00D34901">
      <w:pPr>
        <w:keepNext/>
        <w:keepLines/>
        <w:suppressLineNumbers/>
        <w:suppressAutoHyphens/>
        <w:jc w:val="both"/>
      </w:pPr>
      <w:r w:rsidRPr="00D34901">
        <w:t>всего______ часа 45 мин.</w:t>
      </w:r>
    </w:p>
    <w:p w:rsidR="00D34901" w:rsidRPr="00D34901" w:rsidRDefault="00D34901" w:rsidP="00D34901">
      <w:pPr>
        <w:pStyle w:val="28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  <w:r w:rsidRPr="00D34901">
        <w:rPr>
          <w:rFonts w:cs="Times New Roman"/>
          <w:sz w:val="24"/>
          <w:szCs w:val="24"/>
        </w:rPr>
        <w:t>Задание 1. Ответьте на вопросы теста</w:t>
      </w:r>
    </w:p>
    <w:p w:rsidR="00D34901" w:rsidRPr="00D34901" w:rsidRDefault="00D34901" w:rsidP="00D34901">
      <w:pPr>
        <w:pStyle w:val="28"/>
        <w:shd w:val="clear" w:color="auto" w:fill="auto"/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1. Налог - это: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905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индивидуальный, обязательный, безвозмездный взнос денежных средств;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905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индивидуальный, добровольный, безвозмездный взнос денежных средств;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79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плата за оказываемые государством услуги;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79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г)</w:t>
      </w:r>
      <w:r w:rsidRPr="00D34901">
        <w:rPr>
          <w:rFonts w:cs="Times New Roman"/>
          <w:b w:val="0"/>
          <w:sz w:val="24"/>
          <w:szCs w:val="24"/>
        </w:rPr>
        <w:tab/>
        <w:t>взнос в бюджет соответствующего уровня.</w:t>
      </w:r>
    </w:p>
    <w:p w:rsidR="00D34901" w:rsidRPr="00D34901" w:rsidRDefault="00D34901" w:rsidP="00A26D0C">
      <w:pPr>
        <w:pStyle w:val="28"/>
        <w:widowControl/>
        <w:numPr>
          <w:ilvl w:val="1"/>
          <w:numId w:val="17"/>
        </w:numPr>
        <w:shd w:val="clear" w:color="auto" w:fill="auto"/>
        <w:tabs>
          <w:tab w:val="left" w:pos="298"/>
        </w:tabs>
        <w:spacing w:before="0" w:after="0" w:line="240" w:lineRule="auto"/>
        <w:ind w:left="1080" w:hanging="36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Принципы налогообложения, сформулированные А. Смитом - это: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71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принцип справедливости;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71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принцип определённости;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70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в),</w:t>
      </w:r>
      <w:r w:rsidRPr="00D34901">
        <w:rPr>
          <w:rFonts w:cs="Times New Roman"/>
          <w:b w:val="0"/>
          <w:sz w:val="24"/>
          <w:szCs w:val="24"/>
        </w:rPr>
        <w:tab/>
        <w:t>принцип удобности;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7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г)</w:t>
      </w:r>
      <w:r w:rsidRPr="00D34901">
        <w:rPr>
          <w:rFonts w:cs="Times New Roman"/>
          <w:b w:val="0"/>
          <w:sz w:val="24"/>
          <w:szCs w:val="24"/>
        </w:rPr>
        <w:tab/>
        <w:t>принцип экономии;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73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д).</w:t>
      </w:r>
      <w:r w:rsidRPr="00D34901">
        <w:rPr>
          <w:rFonts w:cs="Times New Roman"/>
          <w:b w:val="0"/>
          <w:sz w:val="24"/>
          <w:szCs w:val="24"/>
        </w:rPr>
        <w:tab/>
        <w:t>принцип возмездности.</w:t>
      </w:r>
    </w:p>
    <w:p w:rsidR="00D34901" w:rsidRPr="00D34901" w:rsidRDefault="00D34901" w:rsidP="00A26D0C">
      <w:pPr>
        <w:pStyle w:val="28"/>
        <w:widowControl/>
        <w:numPr>
          <w:ilvl w:val="1"/>
          <w:numId w:val="17"/>
        </w:numPr>
        <w:shd w:val="clear" w:color="auto" w:fill="auto"/>
        <w:tabs>
          <w:tab w:val="left" w:pos="277"/>
        </w:tabs>
        <w:spacing w:before="0" w:after="0" w:line="240" w:lineRule="auto"/>
        <w:ind w:left="1080" w:hanging="36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Отличительные признаки налога - это: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79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императивность;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смена формы собственности;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76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безвозвратность и безвозмездность;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75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г)</w:t>
      </w:r>
      <w:r w:rsidRPr="00D34901">
        <w:rPr>
          <w:rFonts w:cs="Times New Roman"/>
          <w:b w:val="0"/>
          <w:sz w:val="24"/>
          <w:szCs w:val="24"/>
        </w:rPr>
        <w:tab/>
        <w:t>добровольность и возмездность.</w:t>
      </w:r>
    </w:p>
    <w:p w:rsidR="00D34901" w:rsidRPr="00D34901" w:rsidRDefault="00D34901" w:rsidP="00A26D0C">
      <w:pPr>
        <w:pStyle w:val="28"/>
        <w:widowControl/>
        <w:numPr>
          <w:ilvl w:val="1"/>
          <w:numId w:val="17"/>
        </w:numPr>
        <w:shd w:val="clear" w:color="auto" w:fill="auto"/>
        <w:tabs>
          <w:tab w:val="left" w:pos="308"/>
        </w:tabs>
        <w:spacing w:before="0" w:after="0" w:line="240" w:lineRule="auto"/>
        <w:ind w:left="1080" w:hanging="36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Виды налоговых льгот в соответствии с действующим законодательством РФ -это: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необлагаемый минимум объекта;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изъятие из налогообложения определенных элементов объекта;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понижение налоговых ставок;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г)</w:t>
      </w:r>
      <w:r w:rsidRPr="00D34901">
        <w:rPr>
          <w:rFonts w:cs="Times New Roman"/>
          <w:b w:val="0"/>
          <w:sz w:val="24"/>
          <w:szCs w:val="24"/>
        </w:rPr>
        <w:tab/>
        <w:t>целевые налоговые льготы;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70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д)</w:t>
      </w:r>
      <w:r w:rsidRPr="00D34901">
        <w:rPr>
          <w:rFonts w:cs="Times New Roman"/>
          <w:b w:val="0"/>
          <w:sz w:val="24"/>
          <w:szCs w:val="24"/>
        </w:rPr>
        <w:tab/>
        <w:t>освобождение от уплаты налогов отдельных лиц и категорий плательщи</w:t>
      </w:r>
      <w:r w:rsidRPr="00D34901">
        <w:rPr>
          <w:rFonts w:cs="Times New Roman"/>
          <w:b w:val="0"/>
          <w:sz w:val="24"/>
          <w:szCs w:val="24"/>
        </w:rPr>
        <w:softHyphen/>
        <w:t>ков.</w:t>
      </w:r>
    </w:p>
    <w:p w:rsidR="00D34901" w:rsidRPr="00D34901" w:rsidRDefault="00D34901" w:rsidP="00D34901">
      <w:pPr>
        <w:pStyle w:val="28"/>
        <w:shd w:val="clear" w:color="auto" w:fill="auto"/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5. Налоговая ставка - это: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71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размер налога на единицу налогообложения;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71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размер налога на налогооблагаемую базу;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70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размер налоговых начислений на единицу измерения налоговой базы;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6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г)</w:t>
      </w:r>
      <w:r w:rsidRPr="00D34901">
        <w:rPr>
          <w:rFonts w:cs="Times New Roman"/>
          <w:b w:val="0"/>
          <w:sz w:val="24"/>
          <w:szCs w:val="24"/>
        </w:rPr>
        <w:tab/>
        <w:t>размер налога, подлежащий уплате за календарный месяц.</w:t>
      </w:r>
    </w:p>
    <w:p w:rsidR="00D34901" w:rsidRPr="00D34901" w:rsidRDefault="00D34901" w:rsidP="00A26D0C">
      <w:pPr>
        <w:pStyle w:val="28"/>
        <w:widowControl/>
        <w:numPr>
          <w:ilvl w:val="2"/>
          <w:numId w:val="17"/>
        </w:numPr>
        <w:shd w:val="clear" w:color="auto" w:fill="auto"/>
        <w:tabs>
          <w:tab w:val="left" w:pos="298"/>
        </w:tabs>
        <w:spacing w:before="0" w:after="0" w:line="240" w:lineRule="auto"/>
        <w:ind w:left="1800" w:hanging="36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Основные способы уплаты налогов - это: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уплата налога по декларации;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3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кадастровый способ;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прямой способ;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58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г)</w:t>
      </w:r>
      <w:r w:rsidRPr="00D34901">
        <w:rPr>
          <w:rFonts w:cs="Times New Roman"/>
          <w:b w:val="0"/>
          <w:sz w:val="24"/>
          <w:szCs w:val="24"/>
        </w:rPr>
        <w:tab/>
        <w:t>уплата налога у источника.</w:t>
      </w:r>
    </w:p>
    <w:p w:rsidR="00D34901" w:rsidRPr="00D34901" w:rsidRDefault="00D34901" w:rsidP="00A26D0C">
      <w:pPr>
        <w:pStyle w:val="28"/>
        <w:widowControl/>
        <w:numPr>
          <w:ilvl w:val="2"/>
          <w:numId w:val="17"/>
        </w:numPr>
        <w:shd w:val="clear" w:color="auto" w:fill="auto"/>
        <w:tabs>
          <w:tab w:val="left" w:pos="287"/>
        </w:tabs>
        <w:spacing w:before="0" w:after="0" w:line="240" w:lineRule="auto"/>
        <w:ind w:left="1800" w:hanging="36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Основная функция налогов - это: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фискальная;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3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lastRenderedPageBreak/>
        <w:t>б)</w:t>
      </w:r>
      <w:r w:rsidRPr="00D34901">
        <w:rPr>
          <w:rFonts w:cs="Times New Roman"/>
          <w:b w:val="0"/>
          <w:sz w:val="24"/>
          <w:szCs w:val="24"/>
        </w:rPr>
        <w:tab/>
        <w:t>накопления;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контрольная;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58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г)</w:t>
      </w:r>
      <w:r w:rsidRPr="00D34901">
        <w:rPr>
          <w:rFonts w:cs="Times New Roman"/>
          <w:b w:val="0"/>
          <w:sz w:val="24"/>
          <w:szCs w:val="24"/>
        </w:rPr>
        <w:tab/>
        <w:t xml:space="preserve">распределительная. </w:t>
      </w:r>
    </w:p>
    <w:p w:rsidR="00D34901" w:rsidRPr="00D34901" w:rsidRDefault="00D34901" w:rsidP="00A26D0C">
      <w:pPr>
        <w:pStyle w:val="28"/>
        <w:widowControl/>
        <w:numPr>
          <w:ilvl w:val="2"/>
          <w:numId w:val="17"/>
        </w:numPr>
        <w:shd w:val="clear" w:color="auto" w:fill="auto"/>
        <w:tabs>
          <w:tab w:val="left" w:pos="287"/>
        </w:tabs>
        <w:spacing w:before="0" w:after="0" w:line="240" w:lineRule="auto"/>
        <w:ind w:left="1800" w:hanging="36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Налоговая база для исчисления налога - это: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71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объект налогообложения, имеющие стоимостную или физическую харак</w:t>
      </w:r>
      <w:r w:rsidRPr="00D34901">
        <w:rPr>
          <w:rFonts w:cs="Times New Roman"/>
          <w:b w:val="0"/>
          <w:sz w:val="24"/>
          <w:szCs w:val="24"/>
        </w:rPr>
        <w:softHyphen/>
        <w:t>теристики;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93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стоимостная или физическая характеристика объекта налогообложения;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9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Style w:val="21pt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доля налога и объекта налогообложения.</w:t>
      </w:r>
    </w:p>
    <w:p w:rsidR="00D34901" w:rsidRPr="00D34901" w:rsidRDefault="00D34901" w:rsidP="00A26D0C">
      <w:pPr>
        <w:pStyle w:val="28"/>
        <w:widowControl/>
        <w:numPr>
          <w:ilvl w:val="2"/>
          <w:numId w:val="17"/>
        </w:numPr>
        <w:shd w:val="clear" w:color="auto" w:fill="auto"/>
        <w:tabs>
          <w:tab w:val="left" w:pos="287"/>
        </w:tabs>
        <w:spacing w:before="0" w:after="0" w:line="240" w:lineRule="auto"/>
        <w:ind w:left="1800" w:hanging="36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Сбор - это: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8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а)</w:t>
      </w:r>
      <w:r w:rsidRPr="00D34901">
        <w:rPr>
          <w:rFonts w:cs="Times New Roman"/>
          <w:b w:val="0"/>
          <w:sz w:val="24"/>
          <w:szCs w:val="24"/>
        </w:rPr>
        <w:tab/>
        <w:t>обязательный взнос за юридически значимые действия, уплата которого является одним из условий совершения юридически значимых действий;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9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б)</w:t>
      </w:r>
      <w:r w:rsidRPr="00D34901">
        <w:rPr>
          <w:rFonts w:cs="Times New Roman"/>
          <w:b w:val="0"/>
          <w:sz w:val="24"/>
          <w:szCs w:val="24"/>
        </w:rPr>
        <w:tab/>
        <w:t>индивидуальный безвозмездный взнос организаций и физических лиц в бюджет;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5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b w:val="0"/>
          <w:sz w:val="24"/>
          <w:szCs w:val="24"/>
        </w:rPr>
        <w:t>в)</w:t>
      </w:r>
      <w:r w:rsidRPr="00D34901">
        <w:rPr>
          <w:rFonts w:cs="Times New Roman"/>
          <w:b w:val="0"/>
          <w:sz w:val="24"/>
          <w:szCs w:val="24"/>
        </w:rPr>
        <w:tab/>
        <w:t>сбор государственными учреждениями за выполнение любых действий.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5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</w:p>
    <w:p w:rsidR="00D34901" w:rsidRPr="00D34901" w:rsidRDefault="00D34901" w:rsidP="00D34901">
      <w:pPr>
        <w:pStyle w:val="28"/>
        <w:shd w:val="clear" w:color="auto" w:fill="auto"/>
        <w:tabs>
          <w:tab w:val="left" w:pos="658"/>
        </w:tabs>
        <w:spacing w:before="0" w:after="0" w:line="240" w:lineRule="auto"/>
        <w:ind w:firstLine="0"/>
        <w:rPr>
          <w:rFonts w:cs="Times New Roman"/>
          <w:b w:val="0"/>
          <w:sz w:val="24"/>
          <w:szCs w:val="24"/>
        </w:rPr>
      </w:pPr>
      <w:r w:rsidRPr="00D34901">
        <w:rPr>
          <w:rFonts w:cs="Times New Roman"/>
          <w:sz w:val="24"/>
          <w:szCs w:val="24"/>
        </w:rPr>
        <w:t xml:space="preserve">Эталоны ответов к заданию № 1 </w:t>
      </w:r>
    </w:p>
    <w:p w:rsidR="00D34901" w:rsidRPr="00D34901" w:rsidRDefault="00D34901" w:rsidP="00D34901">
      <w:pPr>
        <w:pStyle w:val="28"/>
        <w:shd w:val="clear" w:color="auto" w:fill="auto"/>
        <w:tabs>
          <w:tab w:val="left" w:pos="658"/>
        </w:tabs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D34901">
        <w:rPr>
          <w:rFonts w:cs="Times New Roman"/>
          <w:sz w:val="24"/>
          <w:szCs w:val="24"/>
        </w:rPr>
        <w:t>1)а; 2)а, б, в, г; 3)а, б, в; 4)а, б, г, д; 5).а; 6) а, б, г; 7)а; 8) б; 9)а.</w:t>
      </w:r>
    </w:p>
    <w:p w:rsidR="00D34901" w:rsidRPr="00D34901" w:rsidRDefault="00D34901" w:rsidP="00D34901">
      <w:pPr>
        <w:pStyle w:val="28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  <w:r w:rsidRPr="00D34901">
        <w:rPr>
          <w:rFonts w:cs="Times New Roman"/>
          <w:sz w:val="24"/>
          <w:szCs w:val="24"/>
        </w:rPr>
        <w:t>Задание 2. Ответьте на вопросы теста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Тест № 1</w:t>
      </w:r>
    </w:p>
    <w:p w:rsidR="00D34901" w:rsidRPr="00D34901" w:rsidRDefault="00D34901" w:rsidP="00D34901">
      <w:pPr>
        <w:ind w:left="900"/>
      </w:pPr>
      <w:r w:rsidRPr="00D34901">
        <w:t>Объектом обложения НДС являются:</w:t>
      </w:r>
    </w:p>
    <w:p w:rsidR="00D34901" w:rsidRPr="00D34901" w:rsidRDefault="00D34901" w:rsidP="00D34901">
      <w:pPr>
        <w:ind w:left="900"/>
      </w:pPr>
      <w:r w:rsidRPr="00D34901">
        <w:t>а)     операции, связанные с обращением иностранной валюты;</w:t>
      </w:r>
    </w:p>
    <w:p w:rsidR="00D34901" w:rsidRPr="00D34901" w:rsidRDefault="00D34901" w:rsidP="00D34901">
      <w:pPr>
        <w:ind w:left="900"/>
      </w:pPr>
      <w:r w:rsidRPr="00D34901">
        <w:t>б)     реализация товаров;</w:t>
      </w:r>
    </w:p>
    <w:p w:rsidR="00D34901" w:rsidRPr="00D34901" w:rsidRDefault="00D34901" w:rsidP="00D34901">
      <w:pPr>
        <w:ind w:left="900"/>
      </w:pPr>
      <w:r w:rsidRPr="00D34901">
        <w:t>в)     операции,  связанные с обращением российской валюты.</w:t>
      </w:r>
    </w:p>
    <w:p w:rsidR="00D34901" w:rsidRPr="00D34901" w:rsidRDefault="00D34901" w:rsidP="00D34901">
      <w:pPr>
        <w:ind w:left="900"/>
        <w:rPr>
          <w:b/>
        </w:rPr>
      </w:pPr>
      <w:r w:rsidRPr="00D34901">
        <w:rPr>
          <w:b/>
        </w:rPr>
        <w:t>Тест № 2</w:t>
      </w:r>
    </w:p>
    <w:p w:rsidR="00D34901" w:rsidRPr="00D34901" w:rsidRDefault="00D34901" w:rsidP="00D34901">
      <w:pPr>
        <w:ind w:left="900"/>
      </w:pPr>
      <w:r w:rsidRPr="00D34901">
        <w:t>Ставки НДС:</w:t>
      </w:r>
    </w:p>
    <w:p w:rsidR="00D34901" w:rsidRPr="00D34901" w:rsidRDefault="00D34901" w:rsidP="00D34901">
      <w:pPr>
        <w:ind w:left="900"/>
      </w:pPr>
      <w:r w:rsidRPr="00D34901">
        <w:t>а)     20%, 18%, 10%;</w:t>
      </w:r>
    </w:p>
    <w:p w:rsidR="00D34901" w:rsidRPr="00D34901" w:rsidRDefault="00D34901" w:rsidP="00D34901">
      <w:pPr>
        <w:ind w:left="900"/>
      </w:pPr>
      <w:r w:rsidRPr="00D34901">
        <w:t>б)     0%, 10%, 16%;</w:t>
      </w:r>
    </w:p>
    <w:p w:rsidR="00D34901" w:rsidRPr="00D34901" w:rsidRDefault="00D34901" w:rsidP="00D34901">
      <w:pPr>
        <w:ind w:left="900"/>
      </w:pPr>
      <w:r w:rsidRPr="00D34901">
        <w:t>в)     0%, 10%, 20%.</w:t>
      </w:r>
    </w:p>
    <w:p w:rsidR="00D34901" w:rsidRPr="00D34901" w:rsidRDefault="00D34901" w:rsidP="00D34901">
      <w:pPr>
        <w:ind w:left="900"/>
        <w:rPr>
          <w:b/>
        </w:rPr>
      </w:pPr>
      <w:r w:rsidRPr="00D34901">
        <w:rPr>
          <w:b/>
        </w:rPr>
        <w:t>Тест № 3</w:t>
      </w:r>
    </w:p>
    <w:p w:rsidR="00D34901" w:rsidRPr="00D34901" w:rsidRDefault="00D34901" w:rsidP="00D34901">
      <w:pPr>
        <w:ind w:left="900"/>
      </w:pPr>
      <w:r w:rsidRPr="00D34901">
        <w:t>Плательщиками налога на прибыль являются:</w:t>
      </w:r>
    </w:p>
    <w:p w:rsidR="00D34901" w:rsidRPr="00D34901" w:rsidRDefault="00D34901" w:rsidP="00D34901">
      <w:pPr>
        <w:ind w:left="900"/>
      </w:pPr>
      <w:r w:rsidRPr="00D34901">
        <w:t>а)     предприятия и организации, являющиеся юридическими лицами;</w:t>
      </w:r>
    </w:p>
    <w:p w:rsidR="00D34901" w:rsidRPr="00D34901" w:rsidRDefault="00D34901" w:rsidP="00D34901">
      <w:pPr>
        <w:ind w:left="900"/>
      </w:pPr>
      <w:r w:rsidRPr="00D34901">
        <w:t>б)     предприятия, переведенные на уплату единого налога на вмененный доход;</w:t>
      </w:r>
    </w:p>
    <w:p w:rsidR="00D34901" w:rsidRPr="00D34901" w:rsidRDefault="00D34901" w:rsidP="00D34901">
      <w:pPr>
        <w:ind w:left="900"/>
      </w:pPr>
      <w:r w:rsidRPr="00D34901">
        <w:t>в)            организации, применяющие упрощенную систему налогообложения.</w:t>
      </w:r>
    </w:p>
    <w:p w:rsidR="00D34901" w:rsidRPr="00D34901" w:rsidRDefault="00D34901" w:rsidP="00D34901">
      <w:pPr>
        <w:ind w:left="900"/>
        <w:rPr>
          <w:b/>
        </w:rPr>
      </w:pPr>
      <w:r w:rsidRPr="00D34901">
        <w:rPr>
          <w:b/>
        </w:rPr>
        <w:t>Тест № 4</w:t>
      </w:r>
    </w:p>
    <w:p w:rsidR="00D34901" w:rsidRPr="00D34901" w:rsidRDefault="00D34901" w:rsidP="00D34901">
      <w:pPr>
        <w:ind w:left="900"/>
      </w:pPr>
      <w:r w:rsidRPr="00D34901">
        <w:t>Объектом обложения налогом на прибыль являются:</w:t>
      </w:r>
    </w:p>
    <w:p w:rsidR="00D34901" w:rsidRPr="00D34901" w:rsidRDefault="00D34901" w:rsidP="00D34901">
      <w:pPr>
        <w:ind w:left="900"/>
      </w:pPr>
      <w:r w:rsidRPr="00D34901">
        <w:t>а)            средства, полученные в виде взносов в уставный капитал организации;</w:t>
      </w:r>
    </w:p>
    <w:p w:rsidR="00D34901" w:rsidRPr="00D34901" w:rsidRDefault="00D34901" w:rsidP="00D34901">
      <w:pPr>
        <w:ind w:left="900"/>
      </w:pPr>
      <w:r w:rsidRPr="00D34901">
        <w:t>б)     ассигнования из бюджета;</w:t>
      </w:r>
    </w:p>
    <w:p w:rsidR="00D34901" w:rsidRPr="00D34901" w:rsidRDefault="00D34901" w:rsidP="00D34901">
      <w:pPr>
        <w:ind w:left="900"/>
      </w:pPr>
      <w:r w:rsidRPr="00D34901">
        <w:t>в)     полученные доходы, уменьшенные на величину произведенных расходов.</w:t>
      </w:r>
    </w:p>
    <w:p w:rsidR="00D34901" w:rsidRPr="00D34901" w:rsidRDefault="00D34901" w:rsidP="00D34901">
      <w:pPr>
        <w:ind w:left="900"/>
        <w:rPr>
          <w:b/>
        </w:rPr>
      </w:pPr>
      <w:r w:rsidRPr="00D34901">
        <w:rPr>
          <w:b/>
        </w:rPr>
        <w:t>Тест № 5</w:t>
      </w:r>
    </w:p>
    <w:p w:rsidR="00D34901" w:rsidRPr="00D34901" w:rsidRDefault="00D34901" w:rsidP="00D34901">
      <w:pPr>
        <w:ind w:left="900"/>
      </w:pPr>
      <w:r w:rsidRPr="00D34901">
        <w:t>НДФЛ, согласно Налоговому кодексу РФ, является налогом:</w:t>
      </w:r>
    </w:p>
    <w:p w:rsidR="00D34901" w:rsidRPr="00D34901" w:rsidRDefault="00D34901" w:rsidP="00D34901">
      <w:pPr>
        <w:ind w:left="900"/>
      </w:pPr>
      <w:r w:rsidRPr="00D34901">
        <w:t>а)     федеральным;</w:t>
      </w:r>
    </w:p>
    <w:p w:rsidR="00D34901" w:rsidRPr="00D34901" w:rsidRDefault="00D34901" w:rsidP="00D34901">
      <w:pPr>
        <w:ind w:left="900"/>
      </w:pPr>
      <w:r w:rsidRPr="00D34901">
        <w:t>б)     региональным;</w:t>
      </w:r>
    </w:p>
    <w:p w:rsidR="00D34901" w:rsidRPr="00D34901" w:rsidRDefault="00D34901" w:rsidP="00D34901">
      <w:pPr>
        <w:ind w:left="900"/>
      </w:pPr>
      <w:r w:rsidRPr="00D34901">
        <w:t>в)     местным.</w:t>
      </w:r>
    </w:p>
    <w:p w:rsidR="00D34901" w:rsidRPr="00D34901" w:rsidRDefault="00D34901" w:rsidP="00D34901">
      <w:pPr>
        <w:ind w:left="900"/>
        <w:rPr>
          <w:b/>
        </w:rPr>
      </w:pPr>
      <w:r w:rsidRPr="00D34901">
        <w:rPr>
          <w:b/>
        </w:rPr>
        <w:t>Тест № 6</w:t>
      </w:r>
    </w:p>
    <w:p w:rsidR="00D34901" w:rsidRPr="00D34901" w:rsidRDefault="00D34901" w:rsidP="00D34901">
      <w:pPr>
        <w:ind w:left="900"/>
      </w:pPr>
      <w:r w:rsidRPr="00D34901">
        <w:t>Плательщиками ЕСН являются:</w:t>
      </w:r>
    </w:p>
    <w:p w:rsidR="00D34901" w:rsidRPr="00D34901" w:rsidRDefault="00D34901" w:rsidP="00D34901">
      <w:pPr>
        <w:ind w:left="900"/>
      </w:pPr>
      <w:r w:rsidRPr="00D34901">
        <w:t>а)     работодатели, производящие выплаты наемным работникам;</w:t>
      </w:r>
    </w:p>
    <w:p w:rsidR="00D34901" w:rsidRPr="00D34901" w:rsidRDefault="00D34901" w:rsidP="00D34901">
      <w:pPr>
        <w:ind w:left="900"/>
      </w:pPr>
      <w:r w:rsidRPr="00D34901">
        <w:t>б)     физические лица, работающие по найму;</w:t>
      </w:r>
    </w:p>
    <w:p w:rsidR="00D34901" w:rsidRPr="00D34901" w:rsidRDefault="00D34901" w:rsidP="00D34901">
      <w:pPr>
        <w:ind w:left="900"/>
      </w:pPr>
      <w:r w:rsidRPr="00D34901">
        <w:t>в)     органы исполнительной власти.</w:t>
      </w:r>
    </w:p>
    <w:p w:rsidR="00D34901" w:rsidRPr="00D34901" w:rsidRDefault="00D34901" w:rsidP="00D34901">
      <w:pPr>
        <w:ind w:left="900"/>
        <w:rPr>
          <w:b/>
        </w:rPr>
      </w:pPr>
      <w:r w:rsidRPr="00D34901">
        <w:rPr>
          <w:b/>
        </w:rPr>
        <w:t>Тест № 7</w:t>
      </w:r>
    </w:p>
    <w:p w:rsidR="00D34901" w:rsidRPr="00D34901" w:rsidRDefault="00D34901" w:rsidP="00D34901">
      <w:pPr>
        <w:ind w:left="900"/>
      </w:pPr>
      <w:r w:rsidRPr="00D34901">
        <w:t>Объектом обложения по налогу на имущество организаций являются:</w:t>
      </w:r>
    </w:p>
    <w:p w:rsidR="00D34901" w:rsidRPr="00D34901" w:rsidRDefault="00D34901" w:rsidP="00D34901">
      <w:pPr>
        <w:ind w:left="900"/>
      </w:pPr>
      <w:r w:rsidRPr="00D34901">
        <w:t>а)     основные средства, учитываемые на балансе;</w:t>
      </w:r>
    </w:p>
    <w:p w:rsidR="00D34901" w:rsidRPr="00D34901" w:rsidRDefault="00D34901" w:rsidP="00D34901">
      <w:pPr>
        <w:ind w:left="900"/>
      </w:pPr>
      <w:r w:rsidRPr="00D34901">
        <w:t>б)     денежные средства на расчетном счете;</w:t>
      </w:r>
    </w:p>
    <w:p w:rsidR="00D34901" w:rsidRPr="00D34901" w:rsidRDefault="00D34901" w:rsidP="00D34901">
      <w:pPr>
        <w:ind w:left="900"/>
      </w:pPr>
      <w:r w:rsidRPr="00D34901">
        <w:t>в)     товар на складе;</w:t>
      </w:r>
    </w:p>
    <w:p w:rsidR="00D34901" w:rsidRPr="00D34901" w:rsidRDefault="00D34901" w:rsidP="00D34901">
      <w:pPr>
        <w:ind w:left="900"/>
      </w:pPr>
      <w:r w:rsidRPr="00D34901">
        <w:t>г)       отгруженные товары.</w:t>
      </w:r>
    </w:p>
    <w:p w:rsidR="00D34901" w:rsidRPr="00D34901" w:rsidRDefault="00D34901" w:rsidP="00D34901">
      <w:pPr>
        <w:ind w:left="900"/>
        <w:rPr>
          <w:b/>
        </w:rPr>
      </w:pPr>
      <w:r w:rsidRPr="00D34901">
        <w:rPr>
          <w:b/>
        </w:rPr>
        <w:lastRenderedPageBreak/>
        <w:t>Тест № 8</w:t>
      </w:r>
    </w:p>
    <w:p w:rsidR="00D34901" w:rsidRPr="00D34901" w:rsidRDefault="00D34901" w:rsidP="00D34901">
      <w:pPr>
        <w:ind w:left="900"/>
      </w:pPr>
      <w:r w:rsidRPr="00D34901">
        <w:t>Налогоплательщиками упрощенной системы налогообложения являются:</w:t>
      </w:r>
    </w:p>
    <w:p w:rsidR="00D34901" w:rsidRPr="00D34901" w:rsidRDefault="00D34901" w:rsidP="00D34901">
      <w:pPr>
        <w:ind w:left="900"/>
      </w:pPr>
      <w:r w:rsidRPr="00D34901">
        <w:t>а)     организации, имеющие филиалы;</w:t>
      </w:r>
    </w:p>
    <w:p w:rsidR="00D34901" w:rsidRPr="00D34901" w:rsidRDefault="00D34901" w:rsidP="00D34901">
      <w:pPr>
        <w:ind w:left="900"/>
      </w:pPr>
      <w:r w:rsidRPr="00D34901">
        <w:t>б)     страховщики;</w:t>
      </w:r>
    </w:p>
    <w:p w:rsidR="00D34901" w:rsidRPr="00D34901" w:rsidRDefault="00D34901" w:rsidP="00D34901">
      <w:pPr>
        <w:ind w:left="900"/>
      </w:pPr>
      <w:r w:rsidRPr="00D34901">
        <w:t>в)     индивидуальные предприниматели.</w:t>
      </w:r>
    </w:p>
    <w:p w:rsidR="00D34901" w:rsidRPr="00D34901" w:rsidRDefault="00D34901" w:rsidP="00D34901">
      <w:pPr>
        <w:ind w:left="900"/>
        <w:rPr>
          <w:b/>
        </w:rPr>
      </w:pPr>
      <w:r w:rsidRPr="00D34901">
        <w:rPr>
          <w:b/>
        </w:rPr>
        <w:t>Тест № 9</w:t>
      </w:r>
    </w:p>
    <w:p w:rsidR="00D34901" w:rsidRPr="00D34901" w:rsidRDefault="00D34901" w:rsidP="00D34901">
      <w:pPr>
        <w:ind w:left="900"/>
      </w:pPr>
      <w:r w:rsidRPr="00D34901">
        <w:t>Переход на упрощенную систему налогообложения является:</w:t>
      </w:r>
    </w:p>
    <w:p w:rsidR="00D34901" w:rsidRPr="00D34901" w:rsidRDefault="00D34901" w:rsidP="00D34901">
      <w:pPr>
        <w:ind w:left="900"/>
      </w:pPr>
      <w:r w:rsidRPr="00D34901">
        <w:t>а)     обязательным;</w:t>
      </w:r>
    </w:p>
    <w:p w:rsidR="00D34901" w:rsidRPr="00D34901" w:rsidRDefault="00D34901" w:rsidP="00D34901">
      <w:pPr>
        <w:ind w:left="900"/>
      </w:pPr>
      <w:r w:rsidRPr="00D34901">
        <w:t>б)     добровольным;</w:t>
      </w:r>
    </w:p>
    <w:p w:rsidR="00D34901" w:rsidRPr="00D34901" w:rsidRDefault="00D34901" w:rsidP="00D34901">
      <w:pPr>
        <w:ind w:left="900"/>
      </w:pPr>
      <w:r w:rsidRPr="00D34901">
        <w:t>в)     по решению налогового органа.</w:t>
      </w:r>
    </w:p>
    <w:p w:rsidR="00D34901" w:rsidRPr="00D34901" w:rsidRDefault="00D34901" w:rsidP="00D34901">
      <w:pPr>
        <w:ind w:left="900"/>
        <w:rPr>
          <w:b/>
        </w:rPr>
      </w:pPr>
      <w:r w:rsidRPr="00D34901">
        <w:rPr>
          <w:b/>
        </w:rPr>
        <w:t>Тест № 10</w:t>
      </w:r>
    </w:p>
    <w:p w:rsidR="00D34901" w:rsidRPr="00D34901" w:rsidRDefault="00D34901" w:rsidP="00D34901">
      <w:pPr>
        <w:ind w:left="900"/>
      </w:pPr>
      <w:r>
        <w:t>Переход на уплату патентный режим</w:t>
      </w:r>
      <w:r w:rsidRPr="00D34901">
        <w:t xml:space="preserve"> возможен по следующему виду деятельности:</w:t>
      </w:r>
    </w:p>
    <w:p w:rsidR="00D34901" w:rsidRPr="00D34901" w:rsidRDefault="00D34901" w:rsidP="00D34901">
      <w:pPr>
        <w:ind w:left="900"/>
      </w:pPr>
      <w:r w:rsidRPr="00D34901">
        <w:t>а)     ремонт одежды;</w:t>
      </w:r>
    </w:p>
    <w:p w:rsidR="00D34901" w:rsidRPr="00D34901" w:rsidRDefault="00D34901" w:rsidP="00D34901">
      <w:pPr>
        <w:ind w:left="900"/>
      </w:pPr>
      <w:r w:rsidRPr="00D34901">
        <w:t>б)     производство алкогольной продукции;</w:t>
      </w:r>
    </w:p>
    <w:p w:rsidR="00D34901" w:rsidRPr="00D34901" w:rsidRDefault="00D34901" w:rsidP="00D34901">
      <w:pPr>
        <w:ind w:left="900"/>
      </w:pPr>
      <w:r w:rsidRPr="00D34901">
        <w:t>в)     обслуживание оргтехники;</w:t>
      </w:r>
    </w:p>
    <w:p w:rsidR="00D34901" w:rsidRPr="00D34901" w:rsidRDefault="00D34901" w:rsidP="00D34901">
      <w:pPr>
        <w:ind w:left="900"/>
      </w:pPr>
      <w:r w:rsidRPr="00D34901">
        <w:t>г)       розничная торговля при размере торгового помещения 500 кв. м.</w:t>
      </w:r>
    </w:p>
    <w:p w:rsidR="00D34901" w:rsidRPr="00D34901" w:rsidRDefault="00D34901" w:rsidP="00D34901">
      <w:pPr>
        <w:ind w:left="900"/>
        <w:rPr>
          <w:b/>
        </w:rPr>
      </w:pPr>
      <w:r w:rsidRPr="00D34901">
        <w:rPr>
          <w:b/>
        </w:rPr>
        <w:t>Тест № 11</w:t>
      </w:r>
    </w:p>
    <w:p w:rsidR="00D34901" w:rsidRPr="00D34901" w:rsidRDefault="00D34901" w:rsidP="00D34901">
      <w:pPr>
        <w:ind w:left="900"/>
      </w:pPr>
      <w:r w:rsidRPr="00D34901">
        <w:t>Организации, перешедшие на уплату ЕСХН, освобождаются от уплаты следующих налогов:</w:t>
      </w:r>
    </w:p>
    <w:p w:rsidR="00D34901" w:rsidRPr="00D34901" w:rsidRDefault="00D34901" w:rsidP="00D34901">
      <w:pPr>
        <w:ind w:left="900"/>
      </w:pPr>
      <w:r w:rsidRPr="00D34901">
        <w:t>а)     налог на прибыль организации;</w:t>
      </w:r>
    </w:p>
    <w:p w:rsidR="00D34901" w:rsidRPr="00D34901" w:rsidRDefault="00D34901" w:rsidP="00D34901">
      <w:pPr>
        <w:ind w:left="900"/>
      </w:pPr>
      <w:r w:rsidRPr="00D34901">
        <w:t>б)     налог на добавленную стоимость;</w:t>
      </w:r>
    </w:p>
    <w:p w:rsidR="00D34901" w:rsidRPr="00D34901" w:rsidRDefault="00D34901" w:rsidP="00D34901">
      <w:pPr>
        <w:ind w:left="900"/>
      </w:pPr>
      <w:r w:rsidRPr="00D34901">
        <w:t>в)     единый социальный налог;</w:t>
      </w:r>
    </w:p>
    <w:p w:rsidR="00D34901" w:rsidRPr="00D34901" w:rsidRDefault="00D34901" w:rsidP="00D34901">
      <w:pPr>
        <w:ind w:left="900"/>
      </w:pPr>
      <w:r w:rsidRPr="00D34901">
        <w:t>г)       акцизы.</w:t>
      </w:r>
    </w:p>
    <w:p w:rsidR="00D34901" w:rsidRPr="00D34901" w:rsidRDefault="00D34901" w:rsidP="00D34901">
      <w:pPr>
        <w:ind w:left="900"/>
        <w:rPr>
          <w:b/>
        </w:rPr>
      </w:pPr>
      <w:r w:rsidRPr="00D34901">
        <w:rPr>
          <w:b/>
        </w:rPr>
        <w:t>Тест № 12</w:t>
      </w:r>
    </w:p>
    <w:p w:rsidR="00D34901" w:rsidRPr="00D34901" w:rsidRDefault="00D34901" w:rsidP="00D34901">
      <w:pPr>
        <w:ind w:left="900"/>
      </w:pPr>
      <w:r w:rsidRPr="00D34901">
        <w:t>Налоговым периодом по ЕСХН признается:</w:t>
      </w:r>
    </w:p>
    <w:p w:rsidR="00D34901" w:rsidRPr="00D34901" w:rsidRDefault="00D34901" w:rsidP="00D34901">
      <w:pPr>
        <w:ind w:left="900"/>
      </w:pPr>
      <w:r w:rsidRPr="00D34901">
        <w:t>а)     календарный месяц;</w:t>
      </w:r>
    </w:p>
    <w:p w:rsidR="00D34901" w:rsidRPr="00D34901" w:rsidRDefault="00D34901" w:rsidP="00D34901">
      <w:pPr>
        <w:ind w:left="900"/>
      </w:pPr>
      <w:r w:rsidRPr="00D34901">
        <w:t>б)     квартал;</w:t>
      </w:r>
    </w:p>
    <w:p w:rsidR="00D34901" w:rsidRPr="00D34901" w:rsidRDefault="00D34901" w:rsidP="00D34901">
      <w:pPr>
        <w:ind w:left="900"/>
      </w:pPr>
      <w:r w:rsidRPr="00D34901">
        <w:t>в)     полугодие;</w:t>
      </w:r>
    </w:p>
    <w:p w:rsidR="00D34901" w:rsidRPr="00D34901" w:rsidRDefault="00D34901" w:rsidP="00D34901">
      <w:pPr>
        <w:ind w:left="900"/>
      </w:pPr>
      <w:r w:rsidRPr="00D34901">
        <w:t>г)       календарный год.</w:t>
      </w:r>
    </w:p>
    <w:p w:rsidR="00D34901" w:rsidRPr="00D34901" w:rsidRDefault="00D34901" w:rsidP="00D34901">
      <w:pPr>
        <w:ind w:left="900"/>
      </w:pPr>
    </w:p>
    <w:p w:rsidR="00D34901" w:rsidRPr="00D34901" w:rsidRDefault="00D34901" w:rsidP="00D34901">
      <w:pPr>
        <w:ind w:left="900"/>
        <w:jc w:val="center"/>
        <w:rPr>
          <w:b/>
        </w:rPr>
      </w:pPr>
      <w:r w:rsidRPr="00D34901">
        <w:rPr>
          <w:b/>
        </w:rPr>
        <w:t>Эталоны ответов к заданию № 2:</w:t>
      </w:r>
    </w:p>
    <w:p w:rsidR="00D34901" w:rsidRPr="00D34901" w:rsidRDefault="00D34901" w:rsidP="00D34901">
      <w:pPr>
        <w:ind w:left="900"/>
        <w:rPr>
          <w:b/>
        </w:rPr>
      </w:pPr>
      <w:r w:rsidRPr="00D34901">
        <w:rPr>
          <w:b/>
        </w:rPr>
        <w:t>1.б. 2.в. 3.а. 4в. 5.а. 6.а. 7.а. 8.в. 9.б. 10. а. 11.а,б,в. 12.г.</w:t>
      </w:r>
    </w:p>
    <w:p w:rsidR="00D34901" w:rsidRPr="00D34901" w:rsidRDefault="00D34901" w:rsidP="00D34901">
      <w:pPr>
        <w:ind w:left="900"/>
        <w:rPr>
          <w:b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D34901" w:rsidRPr="00D34901" w:rsidTr="00ED462E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 xml:space="preserve">Оценка уровня подготовки </w:t>
            </w:r>
          </w:p>
        </w:tc>
      </w:tr>
      <w:tr w:rsidR="00D34901" w:rsidRPr="00D34901" w:rsidTr="00ED462E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вербальный аналог</w:t>
            </w:r>
          </w:p>
        </w:tc>
      </w:tr>
      <w:tr w:rsidR="00D34901" w:rsidRPr="00D34901" w:rsidTr="00ED462E">
        <w:trPr>
          <w:trHeight w:val="144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90 ÷ 100%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отлично</w:t>
            </w:r>
          </w:p>
        </w:tc>
      </w:tr>
      <w:tr w:rsidR="00D34901" w:rsidRPr="00D34901" w:rsidTr="00ED462E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80 ÷ 89%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хорошо</w:t>
            </w:r>
          </w:p>
        </w:tc>
      </w:tr>
      <w:tr w:rsidR="00D34901" w:rsidRPr="00D34901" w:rsidTr="00ED462E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60 ÷ 79%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удовлетворительно</w:t>
            </w:r>
          </w:p>
        </w:tc>
      </w:tr>
      <w:tr w:rsidR="00D34901" w:rsidRPr="00D34901" w:rsidTr="00ED462E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менее60%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неудовлетворительно</w:t>
            </w:r>
          </w:p>
        </w:tc>
      </w:tr>
    </w:tbl>
    <w:p w:rsidR="00D34901" w:rsidRPr="00D34901" w:rsidRDefault="00D34901" w:rsidP="00D34901">
      <w:pPr>
        <w:keepNext/>
        <w:keepLines/>
        <w:suppressLineNumbers/>
        <w:suppressAutoHyphens/>
        <w:rPr>
          <w:b/>
          <w:bCs/>
        </w:rPr>
      </w:pPr>
    </w:p>
    <w:p w:rsidR="00D34901" w:rsidRPr="00D34901" w:rsidRDefault="00D34901" w:rsidP="00D34901">
      <w:pPr>
        <w:jc w:val="center"/>
        <w:rPr>
          <w:b/>
        </w:rPr>
      </w:pPr>
      <w:r w:rsidRPr="00D34901">
        <w:rPr>
          <w:rFonts w:eastAsia="Georgia"/>
          <w:b/>
          <w:bCs/>
        </w:rPr>
        <w:t>Тест № 4 по р</w:t>
      </w:r>
      <w:r w:rsidRPr="00D34901">
        <w:rPr>
          <w:b/>
        </w:rPr>
        <w:t xml:space="preserve">азделу 4. </w:t>
      </w:r>
      <w:r w:rsidR="00E167DA">
        <w:rPr>
          <w:b/>
        </w:rPr>
        <w:t>Г</w:t>
      </w:r>
      <w:r w:rsidRPr="00D34901">
        <w:rPr>
          <w:b/>
        </w:rPr>
        <w:t xml:space="preserve">осударственная поддержка предпринимательской деятельности 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Время на подготовку и выполнение:</w:t>
      </w:r>
    </w:p>
    <w:p w:rsidR="00D34901" w:rsidRPr="00D34901" w:rsidRDefault="00D34901" w:rsidP="00D34901">
      <w:pPr>
        <w:keepNext/>
        <w:keepLines/>
        <w:suppressLineNumbers/>
        <w:suppressAutoHyphens/>
        <w:jc w:val="both"/>
      </w:pPr>
      <w:r w:rsidRPr="00D34901">
        <w:t>подготовка 2 мин.;</w:t>
      </w:r>
    </w:p>
    <w:p w:rsidR="00D34901" w:rsidRPr="00D34901" w:rsidRDefault="00D34901" w:rsidP="00D34901">
      <w:pPr>
        <w:keepNext/>
        <w:keepLines/>
        <w:suppressLineNumbers/>
        <w:suppressAutoHyphens/>
        <w:jc w:val="both"/>
      </w:pPr>
      <w:r w:rsidRPr="00D34901">
        <w:t>выполнение ___ часа 40 мин.;</w:t>
      </w:r>
    </w:p>
    <w:p w:rsidR="00D34901" w:rsidRPr="00D34901" w:rsidRDefault="00D34901" w:rsidP="00D34901">
      <w:pPr>
        <w:keepNext/>
        <w:keepLines/>
        <w:suppressLineNumbers/>
        <w:suppressAutoHyphens/>
        <w:jc w:val="both"/>
      </w:pPr>
      <w:r w:rsidRPr="00D34901">
        <w:t>оформление и сдача 3 мин.;</w:t>
      </w:r>
    </w:p>
    <w:p w:rsidR="00D34901" w:rsidRPr="00D34901" w:rsidRDefault="00D34901" w:rsidP="00D34901">
      <w:pPr>
        <w:keepNext/>
        <w:keepLines/>
        <w:suppressLineNumbers/>
        <w:suppressAutoHyphens/>
        <w:jc w:val="both"/>
      </w:pPr>
      <w:r w:rsidRPr="00D34901">
        <w:t>всего______ часа 45 мин.</w:t>
      </w:r>
    </w:p>
    <w:p w:rsidR="00D34901" w:rsidRPr="00D34901" w:rsidRDefault="00D34901" w:rsidP="00D34901">
      <w:pPr>
        <w:ind w:left="900"/>
      </w:pPr>
    </w:p>
    <w:p w:rsidR="00D34901" w:rsidRPr="00D34901" w:rsidRDefault="00D34901" w:rsidP="00D34901">
      <w:pPr>
        <w:pStyle w:val="28"/>
        <w:shd w:val="clear" w:color="auto" w:fill="auto"/>
        <w:tabs>
          <w:tab w:val="left" w:pos="930"/>
        </w:tabs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  <w:r w:rsidRPr="00D34901">
        <w:rPr>
          <w:rFonts w:cs="Times New Roman"/>
          <w:sz w:val="24"/>
          <w:szCs w:val="24"/>
        </w:rPr>
        <w:t>Задание 1. Ответьте на вопросы теста.</w:t>
      </w:r>
    </w:p>
    <w:p w:rsidR="00D34901" w:rsidRPr="00D34901" w:rsidRDefault="00D34901" w:rsidP="00D34901">
      <w:pPr>
        <w:pStyle w:val="Style22"/>
        <w:widowControl/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lastRenderedPageBreak/>
        <w:t xml:space="preserve">1. Поддержку субъектов предпринимательской деятельности на федеральном уровне оказывают: </w:t>
      </w:r>
    </w:p>
    <w:p w:rsidR="00D34901" w:rsidRPr="00D34901" w:rsidRDefault="00D34901" w:rsidP="00D34901">
      <w:pPr>
        <w:pStyle w:val="Style22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 xml:space="preserve"> а) Минэкономразвития России;</w:t>
      </w:r>
    </w:p>
    <w:p w:rsidR="00D34901" w:rsidRPr="00D34901" w:rsidRDefault="00D34901" w:rsidP="00D34901">
      <w:pPr>
        <w:pStyle w:val="Style29"/>
        <w:widowControl/>
        <w:tabs>
          <w:tab w:val="left" w:pos="446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б)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ab/>
        <w:t>Минрегионразвития России;</w:t>
      </w:r>
    </w:p>
    <w:p w:rsidR="00D34901" w:rsidRPr="00D34901" w:rsidRDefault="00D34901" w:rsidP="00D34901">
      <w:pPr>
        <w:pStyle w:val="Style29"/>
        <w:widowControl/>
        <w:tabs>
          <w:tab w:val="left" w:pos="446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в)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ab/>
        <w:t>Федеральная антимонопольная служба РФ.</w:t>
      </w:r>
    </w:p>
    <w:p w:rsidR="00D34901" w:rsidRPr="00D34901" w:rsidRDefault="00D34901" w:rsidP="00D34901">
      <w:pPr>
        <w:pStyle w:val="Style16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2 Областной закон Ростовской области от 13 мая 2008 года № 20-ЗС «О раз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 xml:space="preserve">витии малого и среднего предпринимательства </w:t>
      </w:r>
      <w:r w:rsidRPr="00D34901">
        <w:rPr>
          <w:rStyle w:val="FontStyle47"/>
          <w:rFonts w:ascii="Times New Roman" w:eastAsia="Arial" w:hAnsi="Times New Roman" w:cs="Times New Roman"/>
          <w:b/>
          <w:sz w:val="24"/>
          <w:szCs w:val="24"/>
        </w:rPr>
        <w:t xml:space="preserve">в 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Ростовской области»:</w:t>
      </w:r>
    </w:p>
    <w:p w:rsidR="00D34901" w:rsidRPr="00D34901" w:rsidRDefault="00D34901" w:rsidP="00D34901">
      <w:pPr>
        <w:pStyle w:val="Style16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а</w:t>
      </w:r>
      <w:r w:rsidRPr="00D34901">
        <w:rPr>
          <w:rStyle w:val="FontStyle47"/>
          <w:rFonts w:ascii="Times New Roman" w:eastAsia="Arial" w:hAnsi="Times New Roman" w:cs="Times New Roman"/>
          <w:sz w:val="24"/>
          <w:szCs w:val="24"/>
        </w:rPr>
        <w:t xml:space="preserve">) определяет 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порядок и условия оказания финансовой поддержки субъектов МСП;</w:t>
      </w:r>
    </w:p>
    <w:p w:rsidR="00D34901" w:rsidRPr="00D34901" w:rsidRDefault="00D34901" w:rsidP="00D34901">
      <w:pPr>
        <w:pStyle w:val="Style16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47"/>
          <w:rFonts w:ascii="Times New Roman" w:eastAsia="Arial" w:hAnsi="Times New Roman" w:cs="Times New Roman"/>
          <w:sz w:val="24"/>
          <w:szCs w:val="24"/>
        </w:rPr>
        <w:t>б) конкр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етизирует полномочия органов государственной власти Ростовской области;</w:t>
      </w:r>
    </w:p>
    <w:p w:rsidR="00D34901" w:rsidRPr="00D34901" w:rsidRDefault="00D34901" w:rsidP="00D34901">
      <w:pPr>
        <w:pStyle w:val="afd"/>
        <w:rPr>
          <w:rStyle w:val="FontStyle39"/>
          <w:rFonts w:ascii="Times New Roman" w:hAnsi="Times New Roman" w:cs="Times New Roman"/>
          <w:sz w:val="24"/>
          <w:szCs w:val="24"/>
          <w:vertAlign w:val="subscript"/>
          <w:lang w:val="ru-RU"/>
        </w:rPr>
      </w:pPr>
      <w:r w:rsidRPr="00D34901">
        <w:rPr>
          <w:rFonts w:ascii="Times New Roman" w:hAnsi="Times New Roman"/>
          <w:sz w:val="24"/>
          <w:szCs w:val="24"/>
          <w:lang w:val="ru-RU"/>
        </w:rPr>
        <w:t>в) уточняет критерии отнесения</w:t>
      </w:r>
      <w:r w:rsidRPr="00D34901">
        <w:rPr>
          <w:rStyle w:val="FontStyle39"/>
          <w:rFonts w:ascii="Times New Roman" w:hAnsi="Times New Roman" w:cs="Times New Roman"/>
          <w:sz w:val="24"/>
          <w:szCs w:val="24"/>
          <w:lang w:val="ru-RU"/>
        </w:rPr>
        <w:t>ксубъектам МСП.</w:t>
      </w:r>
    </w:p>
    <w:p w:rsidR="00D34901" w:rsidRPr="00D34901" w:rsidRDefault="00D34901" w:rsidP="00D34901">
      <w:pPr>
        <w:pStyle w:val="Style11"/>
        <w:widowControl/>
        <w:jc w:val="left"/>
        <w:rPr>
          <w:b/>
        </w:rPr>
      </w:pPr>
      <w:r w:rsidRPr="00D34901">
        <w:t xml:space="preserve">3. </w:t>
      </w:r>
      <w:r w:rsidRPr="00D34901">
        <w:rPr>
          <w:b/>
        </w:rPr>
        <w:t xml:space="preserve">Какой из перечисленных нормативных правовых актов не содержит перечень мероприятий по поддержке 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субъектов МСП: </w:t>
      </w:r>
    </w:p>
    <w:p w:rsidR="00D34901" w:rsidRPr="00D34901" w:rsidRDefault="00D34901" w:rsidP="00D34901">
      <w:pPr>
        <w:pStyle w:val="Style11"/>
        <w:widowControl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t xml:space="preserve">а) Областная целевая программа развития субъектов малого и среднего 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 xml:space="preserve">предпринимательства в Ростовской области </w:t>
      </w:r>
      <w:r w:rsidRPr="00D34901">
        <w:rPr>
          <w:rStyle w:val="FontStyle47"/>
          <w:rFonts w:ascii="Times New Roman" w:eastAsia="Arial" w:hAnsi="Times New Roman" w:cs="Times New Roman"/>
          <w:sz w:val="24"/>
          <w:szCs w:val="24"/>
        </w:rPr>
        <w:t xml:space="preserve">на 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2009-2011 годы;</w:t>
      </w:r>
    </w:p>
    <w:p w:rsidR="00D34901" w:rsidRPr="00D34901" w:rsidRDefault="00D34901" w:rsidP="00D34901">
      <w:pPr>
        <w:pStyle w:val="Style11"/>
        <w:widowControl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47"/>
          <w:rFonts w:ascii="Times New Roman" w:eastAsia="Arial" w:hAnsi="Times New Roman" w:cs="Times New Roman"/>
          <w:sz w:val="24"/>
          <w:szCs w:val="24"/>
        </w:rPr>
        <w:t xml:space="preserve">б) 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Программасоциально экономического развития Ростовской области на2008-2012 годы;</w:t>
      </w:r>
    </w:p>
    <w:p w:rsidR="00D34901" w:rsidRPr="00D34901" w:rsidRDefault="00D34901" w:rsidP="00D34901">
      <w:pPr>
        <w:pStyle w:val="Style11"/>
        <w:widowControl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t xml:space="preserve">в) Областная целевая программа развития 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 xml:space="preserve">туризма </w:t>
      </w:r>
      <w:r w:rsidRPr="00D34901">
        <w:rPr>
          <w:rStyle w:val="FontStyle47"/>
          <w:rFonts w:ascii="Times New Roman" w:eastAsia="Arial" w:hAnsi="Times New Roman" w:cs="Times New Roman"/>
          <w:sz w:val="24"/>
          <w:szCs w:val="24"/>
        </w:rPr>
        <w:t xml:space="preserve">в 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 xml:space="preserve">Ростовской области на 2008-2010 годы. </w:t>
      </w:r>
    </w:p>
    <w:p w:rsidR="00D34901" w:rsidRPr="00D34901" w:rsidRDefault="00D34901" w:rsidP="00D34901">
      <w:pPr>
        <w:pStyle w:val="Style11"/>
        <w:widowControl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4. Отметьте формы поддержки субъектов МСП: </w:t>
      </w:r>
    </w:p>
    <w:p w:rsidR="00D34901" w:rsidRPr="00D34901" w:rsidRDefault="00D34901" w:rsidP="00D34901">
      <w:pPr>
        <w:pStyle w:val="Style11"/>
        <w:widowControl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а) имущественная;</w:t>
      </w:r>
    </w:p>
    <w:p w:rsidR="00D34901" w:rsidRPr="00D34901" w:rsidRDefault="00D34901" w:rsidP="00D34901">
      <w:pPr>
        <w:pStyle w:val="Style29"/>
        <w:widowControl/>
        <w:tabs>
          <w:tab w:val="left" w:pos="470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б)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ab/>
        <w:t>налоговая;</w:t>
      </w:r>
    </w:p>
    <w:p w:rsidR="00D34901" w:rsidRPr="00D34901" w:rsidRDefault="00D34901" w:rsidP="00D34901">
      <w:pPr>
        <w:pStyle w:val="Style29"/>
        <w:widowControl/>
        <w:tabs>
          <w:tab w:val="left" w:pos="470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в)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ab/>
        <w:t>информационная.</w:t>
      </w:r>
    </w:p>
    <w:p w:rsidR="00D34901" w:rsidRPr="00D34901" w:rsidRDefault="00D34901" w:rsidP="00D34901">
      <w:pPr>
        <w:pStyle w:val="Style26"/>
        <w:widowControl/>
        <w:tabs>
          <w:tab w:val="left" w:pos="245"/>
        </w:tabs>
        <w:spacing w:line="240" w:lineRule="auto"/>
        <w:ind w:firstLine="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5.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ab/>
        <w:t>Отметьте виды поддержки субъектов МСП:</w:t>
      </w:r>
    </w:p>
    <w:p w:rsidR="00D34901" w:rsidRPr="00D34901" w:rsidRDefault="00D34901" w:rsidP="00D34901">
      <w:pPr>
        <w:pStyle w:val="Style26"/>
        <w:widowControl/>
        <w:tabs>
          <w:tab w:val="left" w:pos="245"/>
        </w:tabs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а) бюджетные инвестиции;</w:t>
      </w:r>
    </w:p>
    <w:p w:rsidR="00D34901" w:rsidRPr="00D34901" w:rsidRDefault="00D34901" w:rsidP="00D34901">
      <w:pPr>
        <w:pStyle w:val="Style9"/>
        <w:widowControl/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б) учебно-методический комплекс;</w:t>
      </w:r>
    </w:p>
    <w:p w:rsidR="00D34901" w:rsidRPr="00D34901" w:rsidRDefault="00D34901" w:rsidP="00D34901">
      <w:pPr>
        <w:pStyle w:val="Style9"/>
        <w:widowControl/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в) консультационная поддержка</w:t>
      </w:r>
    </w:p>
    <w:p w:rsidR="00D34901" w:rsidRPr="00D34901" w:rsidRDefault="00D34901" w:rsidP="00D34901">
      <w:pPr>
        <w:pStyle w:val="afd"/>
        <w:rPr>
          <w:rStyle w:val="FontStyle39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  <w:lang w:val="ru-RU"/>
        </w:rPr>
        <w:t>6.</w:t>
      </w:r>
      <w:r w:rsidRPr="00D34901">
        <w:rPr>
          <w:rFonts w:ascii="Times New Roman" w:hAnsi="Times New Roman"/>
          <w:sz w:val="24"/>
          <w:szCs w:val="24"/>
          <w:lang w:val="ru-RU"/>
        </w:rPr>
        <w:t xml:space="preserve"> Какие из перечисленных видов поддержки</w:t>
      </w:r>
      <w:r w:rsidRPr="00D34901">
        <w:rPr>
          <w:rStyle w:val="FontStyle39"/>
          <w:rFonts w:ascii="Times New Roman" w:hAnsi="Times New Roman" w:cs="Times New Roman"/>
          <w:sz w:val="24"/>
          <w:szCs w:val="24"/>
          <w:lang w:val="ru-RU"/>
        </w:rPr>
        <w:t xml:space="preserve"> не реализуются в Ростовской области: </w:t>
      </w:r>
    </w:p>
    <w:p w:rsidR="00D34901" w:rsidRPr="00D34901" w:rsidRDefault="00D34901" w:rsidP="00D34901">
      <w:pPr>
        <w:pStyle w:val="Style29"/>
        <w:widowControl/>
        <w:tabs>
          <w:tab w:val="left" w:pos="509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а)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ab/>
        <w:t>компенсация части затрат на обучение персонала,</w:t>
      </w:r>
    </w:p>
    <w:p w:rsidR="00D34901" w:rsidRPr="00D34901" w:rsidRDefault="00D34901" w:rsidP="00D34901">
      <w:pPr>
        <w:pStyle w:val="Style2"/>
        <w:widowControl/>
        <w:tabs>
          <w:tab w:val="left" w:pos="509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б)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ab/>
        <w:t>компенсация части затрат на приобретение основных средств, программного обеспечения;</w:t>
      </w:r>
    </w:p>
    <w:p w:rsidR="00D34901" w:rsidRPr="00D34901" w:rsidRDefault="00D34901" w:rsidP="00D34901">
      <w:pPr>
        <w:pStyle w:val="Style2"/>
        <w:widowControl/>
        <w:tabs>
          <w:tab w:val="left" w:pos="509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в) компенсация части затрат на получение поручительства гарантийного фонда.</w:t>
      </w:r>
    </w:p>
    <w:p w:rsidR="00D34901" w:rsidRPr="00D34901" w:rsidRDefault="00D34901" w:rsidP="00D34901">
      <w:pPr>
        <w:pStyle w:val="afd"/>
        <w:rPr>
          <w:rStyle w:val="FontStyle39"/>
          <w:rFonts w:ascii="Times New Roman" w:hAnsi="Times New Roman" w:cs="Times New Roman"/>
          <w:b/>
          <w:sz w:val="24"/>
          <w:szCs w:val="24"/>
          <w:lang w:val="ru-RU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  <w:lang w:val="ru-RU"/>
        </w:rPr>
        <w:t xml:space="preserve">7.  </w:t>
      </w:r>
      <w:r w:rsidRPr="00D34901">
        <w:rPr>
          <w:rStyle w:val="FontStyle51"/>
          <w:rFonts w:eastAsia="Arial"/>
          <w:b w:val="0"/>
          <w:spacing w:val="-20"/>
          <w:sz w:val="24"/>
          <w:szCs w:val="24"/>
          <w:lang w:val="ru-RU"/>
        </w:rPr>
        <w:t>Каким видом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  <w:lang w:val="ru-RU"/>
        </w:rPr>
        <w:t xml:space="preserve"> субсидирования не могут воспользоваться субъекты МСП, чья </w:t>
      </w:r>
      <w:r w:rsidRPr="00D34901">
        <w:rPr>
          <w:rStyle w:val="FontStyle51"/>
          <w:rFonts w:eastAsia="Arial"/>
          <w:b w:val="0"/>
          <w:sz w:val="24"/>
          <w:szCs w:val="24"/>
          <w:lang w:val="ru-RU"/>
        </w:rPr>
        <w:t xml:space="preserve">детальность 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  <w:lang w:val="ru-RU"/>
        </w:rPr>
        <w:t>не является приоритетной с позиции оказания господдержки:</w:t>
      </w:r>
    </w:p>
    <w:p w:rsidR="00D34901" w:rsidRPr="00D34901" w:rsidRDefault="00D34901" w:rsidP="00D34901">
      <w:pPr>
        <w:pStyle w:val="afd"/>
        <w:rPr>
          <w:rStyle w:val="FontStyle39"/>
          <w:rFonts w:ascii="Times New Roman" w:hAnsi="Times New Roman" w:cs="Times New Roman"/>
          <w:sz w:val="24"/>
          <w:szCs w:val="24"/>
          <w:lang w:val="ru-RU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  <w:lang w:val="ru-RU"/>
        </w:rPr>
        <w:t>а) субсидирование части затрат на техприсоединение к коммунальным се</w:t>
      </w:r>
      <w:r w:rsidRPr="00D34901">
        <w:rPr>
          <w:rStyle w:val="FontStyle39"/>
          <w:rFonts w:ascii="Times New Roman" w:hAnsi="Times New Roman" w:cs="Times New Roman"/>
          <w:sz w:val="24"/>
          <w:szCs w:val="24"/>
          <w:lang w:val="ru-RU"/>
        </w:rPr>
        <w:softHyphen/>
        <w:t>тям;</w:t>
      </w:r>
    </w:p>
    <w:p w:rsidR="00D34901" w:rsidRPr="00D34901" w:rsidRDefault="00D34901" w:rsidP="00D34901">
      <w:pPr>
        <w:pStyle w:val="afd"/>
        <w:rPr>
          <w:rStyle w:val="FontStyle39"/>
          <w:rFonts w:ascii="Times New Roman" w:hAnsi="Times New Roman" w:cs="Times New Roman"/>
          <w:sz w:val="24"/>
          <w:szCs w:val="24"/>
          <w:lang w:val="ru-RU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  <w:lang w:val="ru-RU"/>
        </w:rPr>
        <w:t>б) субсидирование части арендных платежей;</w:t>
      </w:r>
    </w:p>
    <w:p w:rsidR="00D34901" w:rsidRPr="00D34901" w:rsidRDefault="00D34901" w:rsidP="00D34901">
      <w:pPr>
        <w:pStyle w:val="Style29"/>
        <w:widowControl/>
        <w:tabs>
          <w:tab w:val="left" w:pos="509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в) субсидирование части лизинговых платежей.</w:t>
      </w:r>
    </w:p>
    <w:p w:rsidR="00D34901" w:rsidRPr="00D34901" w:rsidRDefault="00D34901" w:rsidP="00D34901">
      <w:pPr>
        <w:pStyle w:val="Style22"/>
        <w:widowControl/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8. Какое из условий получения субсидии не отражено в Областном законе Рос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 xml:space="preserve">товской области об областном бюджете: </w:t>
      </w:r>
    </w:p>
    <w:p w:rsidR="00D34901" w:rsidRPr="00D34901" w:rsidRDefault="00D34901" w:rsidP="00D34901">
      <w:pPr>
        <w:pStyle w:val="Style22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а) отсутствие у получателей субсидий процедур реорганизации, ликвидации или банкротства в соответствии с законодательством Российской Федерации;</w:t>
      </w:r>
    </w:p>
    <w:p w:rsidR="00D34901" w:rsidRPr="00D34901" w:rsidRDefault="00D34901" w:rsidP="00D34901">
      <w:pPr>
        <w:pStyle w:val="Style9"/>
        <w:widowControl/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 xml:space="preserve">б) отсутствие у получателей субсидий задолженности по налоговым и иным обязательным платежам; </w:t>
      </w:r>
    </w:p>
    <w:p w:rsidR="00D34901" w:rsidRPr="00D34901" w:rsidRDefault="00D34901" w:rsidP="00D34901">
      <w:pPr>
        <w:pStyle w:val="Style9"/>
        <w:widowControl/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в) принятие заемщиком на себя обязательств по сохранению общего коли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softHyphen/>
        <w:t>чества рабочих мест на период не менее 6 месяцев со дня получения субсидии.</w:t>
      </w:r>
    </w:p>
    <w:p w:rsidR="00D34901" w:rsidRPr="00D34901" w:rsidRDefault="00D34901" w:rsidP="00D34901">
      <w:pPr>
        <w:pStyle w:val="Style29"/>
        <w:widowControl/>
        <w:tabs>
          <w:tab w:val="left" w:pos="250"/>
        </w:tabs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9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. Какие виды помощи оказываются организациям, образующим инфраструк</w:t>
      </w: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туру поддержки субъектов МСП, в Ростовской области:</w:t>
      </w:r>
    </w:p>
    <w:p w:rsidR="00D34901" w:rsidRPr="00D34901" w:rsidRDefault="00D34901" w:rsidP="00D34901">
      <w:pPr>
        <w:pStyle w:val="Style24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 xml:space="preserve">а) установление льгот по налогам; _ </w:t>
      </w:r>
    </w:p>
    <w:p w:rsidR="00D34901" w:rsidRPr="00D34901" w:rsidRDefault="00D34901" w:rsidP="00D34901">
      <w:pPr>
        <w:pStyle w:val="Style24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 xml:space="preserve">б) компенсация затрат на пополнение материально-технической базы; </w:t>
      </w:r>
    </w:p>
    <w:p w:rsidR="00D34901" w:rsidRPr="00D34901" w:rsidRDefault="00D34901" w:rsidP="00D34901">
      <w:pPr>
        <w:pStyle w:val="Style24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в) размещение госзаказа на оказание консультационных услуг.</w:t>
      </w:r>
    </w:p>
    <w:p w:rsidR="00D34901" w:rsidRPr="00D34901" w:rsidRDefault="00D34901" w:rsidP="00D34901">
      <w:pPr>
        <w:pStyle w:val="Style24"/>
        <w:widowControl/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b/>
          <w:sz w:val="24"/>
          <w:szCs w:val="24"/>
        </w:rPr>
        <w:t>10. Отметьте верное утверждение:</w:t>
      </w:r>
    </w:p>
    <w:p w:rsidR="00D34901" w:rsidRPr="00D34901" w:rsidRDefault="00D34901" w:rsidP="00D34901">
      <w:pPr>
        <w:pStyle w:val="Style8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а) Общественные объединения предпринимателей - это некоммерческие организации, создаваемые субъектами МСП для выражения и защиты своих интересов;</w:t>
      </w:r>
    </w:p>
    <w:p w:rsidR="00D34901" w:rsidRPr="00D34901" w:rsidRDefault="00D34901" w:rsidP="00D34901">
      <w:pPr>
        <w:pStyle w:val="Style8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б) О</w:t>
      </w:r>
      <w:r w:rsidRPr="00D34901">
        <w:rPr>
          <w:rStyle w:val="FontStyle52"/>
          <w:sz w:val="24"/>
          <w:szCs w:val="24"/>
        </w:rPr>
        <w:t xml:space="preserve">бщественные 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t>объединения предпринимателей - это коммерческие ор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softHyphen/>
        <w:t>ганизации, создаваемые субъектами МСП для выражения и защиты своих интересов;</w:t>
      </w:r>
    </w:p>
    <w:p w:rsidR="00D34901" w:rsidRPr="00D34901" w:rsidRDefault="00D34901" w:rsidP="00D34901">
      <w:pPr>
        <w:pStyle w:val="Style15"/>
        <w:widowControl/>
        <w:rPr>
          <w:rStyle w:val="FontStyle39"/>
          <w:rFonts w:ascii="Times New Roman" w:hAnsi="Times New Roman" w:cs="Times New Roman"/>
          <w:sz w:val="24"/>
          <w:szCs w:val="24"/>
        </w:rPr>
      </w:pPr>
      <w:r w:rsidRPr="00D34901">
        <w:rPr>
          <w:rStyle w:val="FontStyle39"/>
          <w:rFonts w:ascii="Times New Roman" w:hAnsi="Times New Roman" w:cs="Times New Roman"/>
          <w:sz w:val="24"/>
          <w:szCs w:val="24"/>
        </w:rPr>
        <w:lastRenderedPageBreak/>
        <w:t>в) Общественные объединения предпринимателей - это некоммерческие организации, создаваемые субъектами МСП для представления своих инте</w:t>
      </w:r>
      <w:r w:rsidRPr="00D34901">
        <w:rPr>
          <w:rStyle w:val="FontStyle39"/>
          <w:rFonts w:ascii="Times New Roman" w:hAnsi="Times New Roman" w:cs="Times New Roman"/>
          <w:sz w:val="24"/>
          <w:szCs w:val="24"/>
        </w:rPr>
        <w:softHyphen/>
        <w:t>ресов в представительных органах власти.</w:t>
      </w:r>
    </w:p>
    <w:p w:rsidR="00D34901" w:rsidRPr="00D34901" w:rsidRDefault="00D34901" w:rsidP="00D34901">
      <w:pPr>
        <w:jc w:val="center"/>
        <w:rPr>
          <w:b/>
        </w:rPr>
      </w:pPr>
      <w:r w:rsidRPr="00D34901">
        <w:rPr>
          <w:b/>
        </w:rPr>
        <w:t>Эталоны ответов к  заданию № 1: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1 а); 2 б); 3 б); 4 а), в); 5 а), б); 6 в); 7 б); 8 в); 9 б), в); 10 а).</w:t>
      </w:r>
    </w:p>
    <w:p w:rsidR="00D34901" w:rsidRPr="00D34901" w:rsidRDefault="00D34901" w:rsidP="00D34901">
      <w:pPr>
        <w:jc w:val="center"/>
        <w:rPr>
          <w:b/>
        </w:rPr>
      </w:pP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Задание 2. Ответьте на вопросы теста.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1. Поддержка субъектов МСП – это:</w:t>
      </w:r>
    </w:p>
    <w:p w:rsidR="00D34901" w:rsidRPr="00D34901" w:rsidRDefault="00D34901" w:rsidP="00D34901">
      <w:r w:rsidRPr="00D34901">
        <w:t>а) банковское кредитование предприятий малого и среднего бизнеса;</w:t>
      </w:r>
    </w:p>
    <w:p w:rsidR="00D34901" w:rsidRPr="00D34901" w:rsidRDefault="00D34901" w:rsidP="00D34901">
      <w:r w:rsidRPr="00D34901">
        <w:t>б) финансирование предпринимательских проектов из бюджетных источников;</w:t>
      </w:r>
    </w:p>
    <w:p w:rsidR="00D34901" w:rsidRPr="00D34901" w:rsidRDefault="00D34901" w:rsidP="00D34901">
      <w:r w:rsidRPr="00D34901">
        <w:t>в) деятельность органов всех уровней власти и организаций, образующих инфраструктуру поддержки субъектов МСП в рамках соответствующих федеральных, региональных, муниципальных программ.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2. Законодательную базу поддержки субъектов МСП формируют:</w:t>
      </w:r>
    </w:p>
    <w:p w:rsidR="00D34901" w:rsidRPr="00D34901" w:rsidRDefault="00D34901" w:rsidP="00D34901">
      <w:r w:rsidRPr="00D34901">
        <w:t>а) только федеральные законы;</w:t>
      </w:r>
    </w:p>
    <w:p w:rsidR="00D34901" w:rsidRPr="00D34901" w:rsidRDefault="00D34901" w:rsidP="00D34901">
      <w:r w:rsidRPr="00D34901">
        <w:t>б) федеральные и региональные законы;</w:t>
      </w:r>
    </w:p>
    <w:p w:rsidR="00D34901" w:rsidRPr="00D34901" w:rsidRDefault="00D34901" w:rsidP="00D34901">
      <w:r w:rsidRPr="00D34901">
        <w:t>в) федеральные, региональные и муниципальные законы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3. Финансовая поддержка субъектов МСП предусматривается:</w:t>
      </w:r>
    </w:p>
    <w:p w:rsidR="00D34901" w:rsidRPr="00D34901" w:rsidRDefault="00D34901" w:rsidP="00D34901">
      <w:r w:rsidRPr="00D34901">
        <w:t>а) в соответствующих федеральных, региональных и муниципальных программах;</w:t>
      </w:r>
    </w:p>
    <w:p w:rsidR="00D34901" w:rsidRPr="00D34901" w:rsidRDefault="00D34901" w:rsidP="00D34901">
      <w:r w:rsidRPr="00D34901">
        <w:t>б) в специальных программах федерального, регионального, муниципального уровня и законах (решениях) о бюджете соответствующего уровня.</w:t>
      </w:r>
    </w:p>
    <w:p w:rsidR="00D34901" w:rsidRPr="00D34901" w:rsidRDefault="00D34901" w:rsidP="00D34901">
      <w:r w:rsidRPr="00D34901">
        <w:t>в) в федеральных законодательных актах.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4. Полномочиями по развитию малого и среднего предпринимательства наделены:</w:t>
      </w:r>
    </w:p>
    <w:p w:rsidR="00D34901" w:rsidRPr="00D34901" w:rsidRDefault="00D34901" w:rsidP="00D34901">
      <w:r w:rsidRPr="00D34901">
        <w:t>а) только федеральные и региональные органы государственной власти;</w:t>
      </w:r>
    </w:p>
    <w:p w:rsidR="00D34901" w:rsidRPr="00D34901" w:rsidRDefault="00D34901" w:rsidP="00D34901">
      <w:r w:rsidRPr="00D34901">
        <w:t xml:space="preserve">б) органы исполнительной власти субъектов РФ и органы местного самоуправления; </w:t>
      </w:r>
    </w:p>
    <w:p w:rsidR="00D34901" w:rsidRPr="00D34901" w:rsidRDefault="00D34901" w:rsidP="00D34901">
      <w:r w:rsidRPr="00D34901">
        <w:t>в) федеральные и региональные органы государственной власти, органы местного самоуправления.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5. Полномочия по развитию малого и среднего предпринимательства перечислены в Федеральных законах:</w:t>
      </w:r>
    </w:p>
    <w:p w:rsidR="00D34901" w:rsidRPr="00D34901" w:rsidRDefault="00D34901" w:rsidP="00D34901">
      <w:r w:rsidRPr="00D34901">
        <w:t>а) «О развитии малого и среднего предпринимательства в Российской Федерации»</w:t>
      </w:r>
    </w:p>
    <w:p w:rsidR="00D34901" w:rsidRPr="00D34901" w:rsidRDefault="00D34901" w:rsidP="00D34901">
      <w:r w:rsidRPr="00D34901">
        <w:t>б) «О защите конкуренции»:</w:t>
      </w:r>
    </w:p>
    <w:p w:rsidR="00D34901" w:rsidRPr="00D34901" w:rsidRDefault="00D34901" w:rsidP="00D34901">
      <w:r w:rsidRPr="00D34901">
        <w:t>в) Гражданский кодекс Российской Федерации.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6. Федеральная программа развития субъектов МСП:</w:t>
      </w:r>
    </w:p>
    <w:p w:rsidR="00D34901" w:rsidRPr="00D34901" w:rsidRDefault="00D34901" w:rsidP="00D34901">
      <w:r w:rsidRPr="00D34901">
        <w:t>а) содержит меры информационного характера;</w:t>
      </w:r>
    </w:p>
    <w:p w:rsidR="00D34901" w:rsidRPr="00D34901" w:rsidRDefault="00D34901" w:rsidP="00D34901">
      <w:r w:rsidRPr="00D34901">
        <w:t>б) содержит меры по финансовому обеспечению региональных и муниципальных программ развития субъектов МСП;</w:t>
      </w:r>
    </w:p>
    <w:p w:rsidR="00D34901" w:rsidRPr="00D34901" w:rsidRDefault="00D34901" w:rsidP="00D34901">
      <w:r w:rsidRPr="00D34901">
        <w:t>в) содержит меры по правовому и организационному обеспечению субъектов РФ.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7. Меры поддержки субъектов МСП в Ростовской области осуществляются в соответствии с:</w:t>
      </w:r>
    </w:p>
    <w:p w:rsidR="00D34901" w:rsidRPr="00D34901" w:rsidRDefault="00D34901" w:rsidP="00D34901">
      <w:r w:rsidRPr="00D34901">
        <w:t>а) Областной и муниципальными программами развития субъектов МСП;</w:t>
      </w:r>
    </w:p>
    <w:p w:rsidR="00D34901" w:rsidRPr="00D34901" w:rsidRDefault="00D34901" w:rsidP="00D34901">
      <w:r w:rsidRPr="00D34901">
        <w:t>б) Распоряжениями Губернатора области и глав муниципальных образований;</w:t>
      </w:r>
    </w:p>
    <w:p w:rsidR="00D34901" w:rsidRPr="00D34901" w:rsidRDefault="00D34901" w:rsidP="00D34901">
      <w:r w:rsidRPr="00D34901">
        <w:t>в) Конституцией Российской Федерации и Бюджетным кодексом Российской Федерации.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8. Отметьте верное утверждение.</w:t>
      </w:r>
    </w:p>
    <w:p w:rsidR="00D34901" w:rsidRPr="00D34901" w:rsidRDefault="00D34901" w:rsidP="00D34901">
      <w:r w:rsidRPr="00D34901">
        <w:t>а) Результативность бюджетных расходов – это соотношение между налоговыми поступлениями от предприятий и предпринимателей и расходами консолидированного бюджета на реализацию областных программ.</w:t>
      </w:r>
    </w:p>
    <w:p w:rsidR="00D34901" w:rsidRPr="00D34901" w:rsidRDefault="00D34901" w:rsidP="00D34901">
      <w:r w:rsidRPr="00D34901">
        <w:t>б) Результативность бюджетных расходов – это соотношение между результатами деятельности государственных органов и затратами на их содержание, а также степень наполняемости консолидированного бюджета.</w:t>
      </w:r>
    </w:p>
    <w:p w:rsidR="00D34901" w:rsidRPr="00D34901" w:rsidRDefault="00D34901" w:rsidP="00D34901">
      <w:r w:rsidRPr="00D34901">
        <w:t>в) Результативность бюджетных расходов – это соотношение между результатами деятельности  и расходами на их достижение, а также степень достижения планируемых результатов деятельности.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lastRenderedPageBreak/>
        <w:t>9. Какое из перечисленных направлений финансирования из федерального бюджета входит в «Антикризисный пакет мер»:</w:t>
      </w:r>
    </w:p>
    <w:p w:rsidR="00D34901" w:rsidRPr="00D34901" w:rsidRDefault="00D34901" w:rsidP="00D34901">
      <w:r w:rsidRPr="00D34901">
        <w:t>а) Создание дополнительных рабочих мест для социально незащищенных граждан;</w:t>
      </w:r>
    </w:p>
    <w:p w:rsidR="00D34901" w:rsidRPr="00D34901" w:rsidRDefault="00D34901" w:rsidP="00D34901">
      <w:r w:rsidRPr="00D34901">
        <w:t>б) Развитие микрофинансирования;</w:t>
      </w:r>
    </w:p>
    <w:p w:rsidR="00D34901" w:rsidRPr="00D34901" w:rsidRDefault="00D34901" w:rsidP="00D34901">
      <w:r w:rsidRPr="00D34901">
        <w:t>в) Субсидирование проектов, нацеленных на прирост налоговых поступлений.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10. Какое из перечисленных направлений финансирования из федерального бюджета входит в «Дополнительные меры».</w:t>
      </w:r>
    </w:p>
    <w:p w:rsidR="00D34901" w:rsidRPr="00D34901" w:rsidRDefault="00D34901" w:rsidP="00D34901">
      <w:r w:rsidRPr="00D34901">
        <w:t>а) Программы поддержки малых предприятий в условиях присоединения России к ВТО;</w:t>
      </w:r>
    </w:p>
    <w:p w:rsidR="00D34901" w:rsidRPr="00D34901" w:rsidRDefault="00D34901" w:rsidP="00D34901">
      <w:r w:rsidRPr="00D34901">
        <w:t>б) Гарантийные фонды;</w:t>
      </w:r>
    </w:p>
    <w:p w:rsidR="00D34901" w:rsidRPr="00D34901" w:rsidRDefault="00D34901" w:rsidP="00D34901">
      <w:r w:rsidRPr="00D34901">
        <w:t>в) Гранты начинающим предпринимателям.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11. Кто относится к субъектам права законодательной инициативы на региональном уровне:</w:t>
      </w:r>
    </w:p>
    <w:p w:rsidR="00D34901" w:rsidRPr="00D34901" w:rsidRDefault="00D34901" w:rsidP="00D34901">
      <w:r w:rsidRPr="00D34901">
        <w:t>а) Члены Совета по предпринимательству при Администрации субъекта Российской Федерации;</w:t>
      </w:r>
    </w:p>
    <w:p w:rsidR="00D34901" w:rsidRPr="00D34901" w:rsidRDefault="00D34901" w:rsidP="00D34901">
      <w:r w:rsidRPr="00D34901">
        <w:t>б) Прокурор субъекта Российской Федерации;</w:t>
      </w:r>
    </w:p>
    <w:p w:rsidR="00D34901" w:rsidRPr="00D34901" w:rsidRDefault="00D34901" w:rsidP="00D34901">
      <w:r w:rsidRPr="00D34901">
        <w:t>в) Члены межведомственной комиссии по устранению административных барьеров при Администрации субъекта Российской Федерации.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12. Отметьте прямые формы поддержки субъектов МСП:</w:t>
      </w:r>
    </w:p>
    <w:p w:rsidR="00D34901" w:rsidRPr="00D34901" w:rsidRDefault="00D34901" w:rsidP="00D34901">
      <w:r w:rsidRPr="00D34901">
        <w:t>а) Компенсация арендных платежей.</w:t>
      </w:r>
    </w:p>
    <w:p w:rsidR="00D34901" w:rsidRPr="00D34901" w:rsidRDefault="00D34901" w:rsidP="00D34901">
      <w:r w:rsidRPr="00D34901">
        <w:t>б) Внесение имущественного взноса для создания Гарантийного фонда.</w:t>
      </w:r>
    </w:p>
    <w:p w:rsidR="00D34901" w:rsidRPr="00D34901" w:rsidRDefault="00D34901" w:rsidP="00D34901">
      <w:r w:rsidRPr="00D34901">
        <w:t>в) Подготовка предложений по установлению льгот по уплате налогов.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13. Отметьте косвенные формы поддержки:</w:t>
      </w:r>
    </w:p>
    <w:p w:rsidR="00D34901" w:rsidRPr="00D34901" w:rsidRDefault="00D34901" w:rsidP="00D34901">
      <w:r w:rsidRPr="00D34901">
        <w:t>а) Предоставление субсидий на компенсацию части лизинговых платежей;</w:t>
      </w:r>
    </w:p>
    <w:p w:rsidR="00D34901" w:rsidRPr="00D34901" w:rsidRDefault="00D34901" w:rsidP="00D34901">
      <w:r w:rsidRPr="00D34901">
        <w:t>б) Приглашение деловых миссий.</w:t>
      </w:r>
    </w:p>
    <w:p w:rsidR="00D34901" w:rsidRPr="00D34901" w:rsidRDefault="00D34901" w:rsidP="00D34901">
      <w:r w:rsidRPr="00D34901">
        <w:t>в) Проведение семинаров за счет средств областного бюджета.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14. Какие субъекты МСП не имеют права пользоваться финансовой поддержкой из бюджета:</w:t>
      </w:r>
    </w:p>
    <w:p w:rsidR="00D34901" w:rsidRPr="00D34901" w:rsidRDefault="00D34901" w:rsidP="00D34901">
      <w:r w:rsidRPr="00D34901">
        <w:t>а) Имеющие задолженность перед бюджетом;</w:t>
      </w:r>
    </w:p>
    <w:p w:rsidR="00D34901" w:rsidRPr="00D34901" w:rsidRDefault="00D34901" w:rsidP="00D34901">
      <w:r w:rsidRPr="00D34901">
        <w:t>б) Реализующие подакцизную продукцию;</w:t>
      </w:r>
    </w:p>
    <w:p w:rsidR="00D34901" w:rsidRPr="00D34901" w:rsidRDefault="00D34901" w:rsidP="00D34901">
      <w:r w:rsidRPr="00D34901">
        <w:t>в) Ранее пользовавшиеся одним из видов финансовой формы поддержки.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15. Какие из перечисленных условий получения субсидии содержатся в Областном законе Ростовской области об областном бюджете:</w:t>
      </w:r>
    </w:p>
    <w:p w:rsidR="00D34901" w:rsidRPr="00D34901" w:rsidRDefault="00D34901" w:rsidP="00D34901">
      <w:r w:rsidRPr="00D34901">
        <w:t>а) Отсутствие у получателя субсидии просроченной задолженности перед кредиторами;</w:t>
      </w:r>
    </w:p>
    <w:p w:rsidR="00D34901" w:rsidRPr="00D34901" w:rsidRDefault="00D34901" w:rsidP="00D34901">
      <w:r w:rsidRPr="00D34901">
        <w:t>б) Отсутствие у получателя субсидии просроченной задолженности перед поставщиками;</w:t>
      </w:r>
    </w:p>
    <w:p w:rsidR="00D34901" w:rsidRPr="00D34901" w:rsidRDefault="00D34901" w:rsidP="00D34901">
      <w:r w:rsidRPr="00D34901">
        <w:t>в) Отсутствие у получателя субсидии просроченной задолженности по заработной плате.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16. Какие из перечисленных видов предпринимательской деятельности не являются приоритетным с позиции государственной поддержки в Ростовской области:</w:t>
      </w:r>
    </w:p>
    <w:p w:rsidR="00D34901" w:rsidRPr="00D34901" w:rsidRDefault="00D34901" w:rsidP="00D34901">
      <w:r w:rsidRPr="00D34901">
        <w:t>а) Производство полиэтиленовых пакетов;</w:t>
      </w:r>
    </w:p>
    <w:p w:rsidR="00D34901" w:rsidRPr="00D34901" w:rsidRDefault="00D34901" w:rsidP="00D34901">
      <w:r w:rsidRPr="00D34901">
        <w:t>б) Покупка и продажа квартир;</w:t>
      </w:r>
    </w:p>
    <w:p w:rsidR="00D34901" w:rsidRPr="00D34901" w:rsidRDefault="00D34901" w:rsidP="00D34901">
      <w:r w:rsidRPr="00D34901">
        <w:t>в) Ремонт обуви  на территории муниципальных районов.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17. Какой из критериев отбора относится к получателям субсидии на компенсацию части процентной ставки по кредитам (займам):</w:t>
      </w:r>
    </w:p>
    <w:p w:rsidR="00D34901" w:rsidRPr="00D34901" w:rsidRDefault="00D34901" w:rsidP="00D34901">
      <w:r w:rsidRPr="00D34901">
        <w:t>а) Наличие средств на расчетном счете;</w:t>
      </w:r>
    </w:p>
    <w:p w:rsidR="00D34901" w:rsidRPr="00D34901" w:rsidRDefault="00D34901" w:rsidP="00D34901">
      <w:r w:rsidRPr="00D34901">
        <w:t>б) Рост средней заработной платы по сравнению с годом, предшествующим получению субсидии;</w:t>
      </w:r>
    </w:p>
    <w:p w:rsidR="00D34901" w:rsidRPr="00D34901" w:rsidRDefault="00D34901" w:rsidP="00D34901">
      <w:r w:rsidRPr="00D34901">
        <w:t>в) Рост налоговых поступлений в бюджеты всех уровней.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18. Какой из критериев отбора относится к получателям субсидии на компенсацию части арендных платежей:</w:t>
      </w:r>
    </w:p>
    <w:p w:rsidR="00D34901" w:rsidRPr="00D34901" w:rsidRDefault="00D34901" w:rsidP="00D34901">
      <w:r w:rsidRPr="00D34901">
        <w:t>а) Сохранение и создание рабочих мест;</w:t>
      </w:r>
    </w:p>
    <w:p w:rsidR="00D34901" w:rsidRPr="00D34901" w:rsidRDefault="00D34901" w:rsidP="00D34901">
      <w:r w:rsidRPr="00D34901">
        <w:t>б). Рост средней заработной платы по сравнению с годом, предшествующим получению субсидии;</w:t>
      </w:r>
    </w:p>
    <w:p w:rsidR="00D34901" w:rsidRPr="00D34901" w:rsidRDefault="00D34901" w:rsidP="00D34901">
      <w:r w:rsidRPr="00D34901">
        <w:t>в) Рост налоговых поступлений в бюджеты всех уровней.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lastRenderedPageBreak/>
        <w:t>19. Какой из критериев отбора относится к получателям субсидии на компенсацию затрат, связанных с участием в выставочно-ярмарочных мероприятиях:</w:t>
      </w:r>
    </w:p>
    <w:p w:rsidR="00D34901" w:rsidRPr="00D34901" w:rsidRDefault="00D34901" w:rsidP="00D34901">
      <w:r w:rsidRPr="00D34901">
        <w:t xml:space="preserve">а) Рост объема планируемых налоговых поступлений и иных обязательных платежей в консолидированный бюджет области выше суммы субсидии; </w:t>
      </w:r>
    </w:p>
    <w:p w:rsidR="00D34901" w:rsidRPr="00D34901" w:rsidRDefault="00D34901" w:rsidP="00D34901">
      <w:r w:rsidRPr="00D34901">
        <w:t>б) Создание и сохранение рабочих мест;</w:t>
      </w:r>
    </w:p>
    <w:p w:rsidR="00D34901" w:rsidRPr="00D34901" w:rsidRDefault="00D34901" w:rsidP="00D34901">
      <w:r w:rsidRPr="00D34901">
        <w:t>в) Темп роста производства продукции.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20. Какие хозяйствующие субъекты  могут воспользоваться субсидиями на организацию собственного дела:</w:t>
      </w:r>
    </w:p>
    <w:p w:rsidR="00D34901" w:rsidRPr="00D34901" w:rsidRDefault="00D34901" w:rsidP="00D34901">
      <w:r w:rsidRPr="00D34901">
        <w:t>а) все категории, за исключением тех, по ком есть законодательные ограничения</w:t>
      </w:r>
    </w:p>
    <w:p w:rsidR="00D34901" w:rsidRPr="00D34901" w:rsidRDefault="00D34901" w:rsidP="00D34901">
      <w:r w:rsidRPr="00D34901">
        <w:t>б) Субъекты малого предпринимательства (юридические лица и индивидуальные предприниматели), срок регистрации предпринимательской деятельности которых не превышает 12 месяцев.</w:t>
      </w:r>
    </w:p>
    <w:p w:rsidR="00D34901" w:rsidRPr="00D34901" w:rsidRDefault="00D34901" w:rsidP="00D34901">
      <w:r w:rsidRPr="00D34901">
        <w:t>в) Субъекты малого и среднего предпринимательства (юридические лица и индивидуальные предприниматели), срок регистрации предпринимательской деятельности которых не превышает 12 месяцев.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21. В каком размере предоставляется субсидия на компенсацию части затрат по подготовке, переподготовке, повышению квалификации персонала:</w:t>
      </w:r>
    </w:p>
    <w:p w:rsidR="00D34901" w:rsidRPr="00D34901" w:rsidRDefault="00D34901" w:rsidP="00D34901">
      <w:r w:rsidRPr="00D34901">
        <w:t>а) 70% от фактически произведенных затрат;</w:t>
      </w:r>
    </w:p>
    <w:p w:rsidR="00D34901" w:rsidRPr="00D34901" w:rsidRDefault="00D34901" w:rsidP="00D34901">
      <w:r w:rsidRPr="00D34901">
        <w:t>б) 70% от планируемых затрат;</w:t>
      </w:r>
    </w:p>
    <w:p w:rsidR="00D34901" w:rsidRPr="00D34901" w:rsidRDefault="00D34901" w:rsidP="00D34901">
      <w:r w:rsidRPr="00D34901">
        <w:t>в) 70% от фактически произведенных затрат, но не более 20 тысяч рублей.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22. В случае субсидирования лизинговых платежей компенсации подлежит:</w:t>
      </w:r>
    </w:p>
    <w:p w:rsidR="00D34901" w:rsidRPr="00D34901" w:rsidRDefault="00D34901" w:rsidP="00D34901">
      <w:r w:rsidRPr="00D34901">
        <w:t>а) часть лизингового платежа, не превышающего 50% общей суммы затрат;</w:t>
      </w:r>
    </w:p>
    <w:p w:rsidR="00D34901" w:rsidRPr="00D34901" w:rsidRDefault="00D34901" w:rsidP="00D34901">
      <w:r w:rsidRPr="00D34901">
        <w:t>б) часть лизингового платежа за исключением 30%-ного аванса и НДС;</w:t>
      </w:r>
    </w:p>
    <w:p w:rsidR="00D34901" w:rsidRPr="00D34901" w:rsidRDefault="00D34901" w:rsidP="00D34901">
      <w:r w:rsidRPr="00D34901">
        <w:t>в) часть лизингового платежа, не превышающая 70% общей суммы затрат, но не более 200 тысяч рублей.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23. Какие затраты субсидируются субъектам МСП, осуществляющим деятельность в сфере торговли:</w:t>
      </w:r>
    </w:p>
    <w:p w:rsidR="00D34901" w:rsidRPr="00D34901" w:rsidRDefault="00D34901" w:rsidP="00D34901">
      <w:r w:rsidRPr="00D34901">
        <w:t>а) часть стоимости приобретенных основных средств и/или программного обеспечения;</w:t>
      </w:r>
    </w:p>
    <w:p w:rsidR="00D34901" w:rsidRPr="00D34901" w:rsidRDefault="00D34901" w:rsidP="00D34901">
      <w:r w:rsidRPr="00D34901">
        <w:t>б) часть арендных платежей;</w:t>
      </w:r>
    </w:p>
    <w:p w:rsidR="00D34901" w:rsidRPr="00D34901" w:rsidRDefault="00D34901" w:rsidP="00D34901">
      <w:r w:rsidRPr="00D34901">
        <w:t>в) часть процентной ставки по кредиту на инвестиционные цели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24. Отметьте верное утверждение:</w:t>
      </w:r>
    </w:p>
    <w:p w:rsidR="00D34901" w:rsidRPr="00D34901" w:rsidRDefault="00D34901" w:rsidP="00D34901">
      <w:r w:rsidRPr="00D34901">
        <w:t>а) Субсидия – это безвозмездные и безвозвратные средства</w:t>
      </w:r>
    </w:p>
    <w:p w:rsidR="00D34901" w:rsidRPr="00D34901" w:rsidRDefault="00D34901" w:rsidP="00D34901">
      <w:r w:rsidRPr="00D34901">
        <w:t>б) Субсидия – это безвозмездные, но возвратные средства</w:t>
      </w:r>
    </w:p>
    <w:p w:rsidR="00D34901" w:rsidRPr="00D34901" w:rsidRDefault="00D34901" w:rsidP="00D34901">
      <w:r w:rsidRPr="00D34901">
        <w:t>в) Субсидия – это возмездные средства, но предоставляемые на безвозвратной основе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25. Субсидии субъектам МСП в целях возмещения части стоимости присоединения к  сетям: электрическим, газораспределительным, водопровода и канализации предоставляется в следующих размерах:</w:t>
      </w:r>
    </w:p>
    <w:p w:rsidR="00D34901" w:rsidRPr="00D34901" w:rsidRDefault="00D34901" w:rsidP="00D34901">
      <w:r w:rsidRPr="00D34901">
        <w:t>а) 50 % затрат, связанных с присоединением и/или подключением к сетям либо одной из сетей, после их документального подтверждения (без учета НДС – для СМСП, применяющих общую систему налогообложения), но не более 150 тыс. рублей одному СМСП.</w:t>
      </w:r>
    </w:p>
    <w:p w:rsidR="00D34901" w:rsidRPr="00D34901" w:rsidRDefault="00D34901" w:rsidP="00D34901">
      <w:r w:rsidRPr="00D34901">
        <w:t>б) 50 процентов затрат, связанных с присоединением и/или подключением к сетям либо одной из сетей, после их документального подтверждения (без учета НДС – для СМСП, применяющих общую систему налогообложения), но не более 200 тыс. рублей одному СМСП.</w:t>
      </w:r>
    </w:p>
    <w:p w:rsidR="00D34901" w:rsidRPr="00D34901" w:rsidRDefault="00D34901" w:rsidP="00D34901">
      <w:r w:rsidRPr="00D34901">
        <w:t>в) 70 процентов затрат, связанных с присоединением и/или подключением к сетям либо одной из сетей, после их документального подтверждения (без учета НДС – для СМСП, применяющих общую систему налогообложения), но не более 150 тыс. рублей одному СМСП.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26. Какие из  перечисленных организаций не составляют инфраструктуру поддержки субъектов МСП:</w:t>
      </w:r>
    </w:p>
    <w:p w:rsidR="00D34901" w:rsidRPr="00D34901" w:rsidRDefault="00D34901" w:rsidP="00D34901">
      <w:r w:rsidRPr="00D34901">
        <w:t>а) инновационно-технологические центры</w:t>
      </w:r>
    </w:p>
    <w:p w:rsidR="00D34901" w:rsidRPr="00D34901" w:rsidRDefault="00D34901" w:rsidP="00D34901">
      <w:r w:rsidRPr="00D34901">
        <w:t>б) государственные корпорации</w:t>
      </w:r>
    </w:p>
    <w:p w:rsidR="00D34901" w:rsidRPr="00D34901" w:rsidRDefault="00D34901" w:rsidP="00D34901">
      <w:r w:rsidRPr="00D34901">
        <w:lastRenderedPageBreak/>
        <w:t>в) кредитные потребительские кооперативы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27. Какие из перечисленных организаций не являются консалтинговыми:</w:t>
      </w:r>
    </w:p>
    <w:p w:rsidR="00D34901" w:rsidRPr="00D34901" w:rsidRDefault="00D34901" w:rsidP="00D34901">
      <w:r w:rsidRPr="00D34901">
        <w:t>а) агентства поддержки малого и среднего предпринимательства;</w:t>
      </w:r>
    </w:p>
    <w:p w:rsidR="00D34901" w:rsidRPr="00D34901" w:rsidRDefault="00D34901" w:rsidP="00D34901">
      <w:r w:rsidRPr="00D34901">
        <w:t>б) кредитные потребительские кооперативы;</w:t>
      </w:r>
    </w:p>
    <w:p w:rsidR="00D34901" w:rsidRPr="00D34901" w:rsidRDefault="00D34901" w:rsidP="00D34901">
      <w:r w:rsidRPr="00D34901">
        <w:t>в) фонды поручительств (гарантийные фонды).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28. Какие из перечисленных организаций не предоставляют финансовые услуги:</w:t>
      </w:r>
    </w:p>
    <w:p w:rsidR="00D34901" w:rsidRPr="00D34901" w:rsidRDefault="00D34901" w:rsidP="00D34901">
      <w:r w:rsidRPr="00D34901">
        <w:t>а) лизинговые компании</w:t>
      </w:r>
    </w:p>
    <w:p w:rsidR="00D34901" w:rsidRPr="00D34901" w:rsidRDefault="00D34901" w:rsidP="00D34901">
      <w:r w:rsidRPr="00D34901">
        <w:t>б) бизнес-инкубаторы</w:t>
      </w:r>
    </w:p>
    <w:p w:rsidR="00D34901" w:rsidRPr="00D34901" w:rsidRDefault="00D34901" w:rsidP="00D34901">
      <w:r w:rsidRPr="00D34901">
        <w:t>в) фонды поддержки предпринимательства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29. Что из перечисленного не входит в цели общественных объединений предпринимателей.</w:t>
      </w:r>
    </w:p>
    <w:p w:rsidR="00D34901" w:rsidRPr="00D34901" w:rsidRDefault="00D34901" w:rsidP="00D34901">
      <w:r w:rsidRPr="00D34901">
        <w:t>а) лоббирование интересов в органах власти;</w:t>
      </w:r>
    </w:p>
    <w:p w:rsidR="00D34901" w:rsidRPr="00D34901" w:rsidRDefault="00D34901" w:rsidP="00D34901">
      <w:r w:rsidRPr="00D34901">
        <w:t>б) участие в избирательных комиссиях на выборах в органы представительной власти;</w:t>
      </w:r>
    </w:p>
    <w:p w:rsidR="00D34901" w:rsidRPr="00D34901" w:rsidRDefault="00D34901" w:rsidP="00D34901">
      <w:r w:rsidRPr="00D34901">
        <w:t>в) выработка единых правил игры на своем секторе рынка или на территории своего региона.</w:t>
      </w: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30. По каким признакам отличаются общественные объединения предпринимателей:</w:t>
      </w:r>
    </w:p>
    <w:p w:rsidR="00D34901" w:rsidRPr="00D34901" w:rsidRDefault="00D34901" w:rsidP="00D34901">
      <w:r w:rsidRPr="00D34901">
        <w:t>а) по отраслевому;</w:t>
      </w:r>
    </w:p>
    <w:p w:rsidR="00D34901" w:rsidRPr="00D34901" w:rsidRDefault="00D34901" w:rsidP="00D34901">
      <w:r w:rsidRPr="00D34901">
        <w:t>б) по территориальному;</w:t>
      </w:r>
    </w:p>
    <w:p w:rsidR="00D34901" w:rsidRPr="00D34901" w:rsidRDefault="00D34901" w:rsidP="00D34901">
      <w:r w:rsidRPr="00D34901">
        <w:t>в) по гендерному</w:t>
      </w:r>
    </w:p>
    <w:p w:rsidR="00D34901" w:rsidRPr="00D34901" w:rsidRDefault="00D34901" w:rsidP="00D34901">
      <w:pPr>
        <w:jc w:val="center"/>
        <w:rPr>
          <w:b/>
        </w:rPr>
      </w:pPr>
      <w:r w:rsidRPr="00D34901">
        <w:rPr>
          <w:b/>
        </w:rPr>
        <w:t>Эталоны ответов к  заданию № 2:</w:t>
      </w:r>
    </w:p>
    <w:p w:rsidR="00D34901" w:rsidRPr="00D34901" w:rsidRDefault="00D34901" w:rsidP="00D34901">
      <w:pPr>
        <w:jc w:val="center"/>
      </w:pPr>
    </w:p>
    <w:p w:rsidR="00D34901" w:rsidRPr="00D34901" w:rsidRDefault="00D34901" w:rsidP="00D34901">
      <w:pPr>
        <w:rPr>
          <w:b/>
        </w:rPr>
      </w:pPr>
      <w:r w:rsidRPr="00D34901">
        <w:rPr>
          <w:b/>
        </w:rPr>
        <w:t>Задание 3. Ответьте на вопросы теста.</w:t>
      </w:r>
    </w:p>
    <w:p w:rsidR="00D34901" w:rsidRPr="00D34901" w:rsidRDefault="00D34901" w:rsidP="00D34901"/>
    <w:p w:rsidR="00D34901" w:rsidRPr="00D34901" w:rsidRDefault="00D34901" w:rsidP="00D34901">
      <w:r w:rsidRPr="00D34901">
        <w:t>1. Бизнес-планированием является:</w:t>
      </w:r>
    </w:p>
    <w:p w:rsidR="00D34901" w:rsidRPr="00D34901" w:rsidRDefault="00D34901" w:rsidP="00A26D0C">
      <w:pPr>
        <w:pStyle w:val="a4"/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</w:t>
      </w:r>
      <w:r w:rsidRPr="00D34901">
        <w:rPr>
          <w:rStyle w:val="afa"/>
          <w:rFonts w:ascii="Times New Roman" w:hAnsi="Times New Roman"/>
          <w:b w:val="0"/>
          <w:sz w:val="24"/>
          <w:szCs w:val="24"/>
        </w:rPr>
        <w:t>финансовое планирование;</w:t>
      </w:r>
    </w:p>
    <w:p w:rsidR="00D34901" w:rsidRPr="00D34901" w:rsidRDefault="00D34901" w:rsidP="00A26D0C">
      <w:pPr>
        <w:pStyle w:val="a4"/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процесс  осуществляемый  при создании нового направления деятельности;</w:t>
      </w:r>
    </w:p>
    <w:p w:rsidR="00D34901" w:rsidRPr="00D34901" w:rsidRDefault="00D34901" w:rsidP="00A26D0C">
      <w:pPr>
        <w:pStyle w:val="a4"/>
        <w:numPr>
          <w:ilvl w:val="0"/>
          <w:numId w:val="18"/>
        </w:numPr>
        <w:spacing w:after="0" w:line="240" w:lineRule="auto"/>
        <w:ind w:left="0" w:firstLine="0"/>
        <w:rPr>
          <w:rStyle w:val="afa"/>
          <w:rFonts w:ascii="Times New Roman" w:hAnsi="Times New Roman"/>
          <w:b w:val="0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 xml:space="preserve">- </w:t>
      </w:r>
      <w:r w:rsidRPr="00D34901">
        <w:rPr>
          <w:rStyle w:val="afa"/>
          <w:rFonts w:ascii="Times New Roman" w:hAnsi="Times New Roman"/>
          <w:b w:val="0"/>
          <w:sz w:val="24"/>
          <w:szCs w:val="24"/>
        </w:rPr>
        <w:t>процесс разработки  бизнес-плана, в котором  осуществляется планирование бизнеса  от формирования идеи до ее реализации;</w:t>
      </w:r>
    </w:p>
    <w:p w:rsidR="00D34901" w:rsidRPr="00D34901" w:rsidRDefault="00D34901" w:rsidP="00A26D0C">
      <w:pPr>
        <w:pStyle w:val="a4"/>
        <w:numPr>
          <w:ilvl w:val="0"/>
          <w:numId w:val="18"/>
        </w:numPr>
        <w:spacing w:after="0" w:line="240" w:lineRule="auto"/>
        <w:ind w:left="0" w:firstLine="0"/>
        <w:rPr>
          <w:rStyle w:val="afa"/>
          <w:rFonts w:ascii="Times New Roman" w:hAnsi="Times New Roman"/>
          <w:b w:val="0"/>
          <w:sz w:val="24"/>
          <w:szCs w:val="24"/>
        </w:rPr>
      </w:pPr>
      <w:r w:rsidRPr="00D34901">
        <w:rPr>
          <w:rStyle w:val="afa"/>
          <w:rFonts w:ascii="Times New Roman" w:hAnsi="Times New Roman"/>
          <w:b w:val="0"/>
          <w:sz w:val="24"/>
          <w:szCs w:val="24"/>
        </w:rPr>
        <w:t>-  текущее планирование;</w:t>
      </w:r>
    </w:p>
    <w:p w:rsidR="00D34901" w:rsidRPr="00D34901" w:rsidRDefault="00D34901" w:rsidP="00A26D0C">
      <w:pPr>
        <w:pStyle w:val="a4"/>
        <w:numPr>
          <w:ilvl w:val="0"/>
          <w:numId w:val="18"/>
        </w:numPr>
        <w:spacing w:after="0" w:line="240" w:lineRule="auto"/>
        <w:ind w:left="0" w:firstLine="0"/>
        <w:rPr>
          <w:rStyle w:val="afa"/>
          <w:rFonts w:ascii="Times New Roman" w:hAnsi="Times New Roman"/>
          <w:b w:val="0"/>
          <w:sz w:val="24"/>
          <w:szCs w:val="24"/>
        </w:rPr>
      </w:pPr>
      <w:r w:rsidRPr="00D34901">
        <w:rPr>
          <w:rStyle w:val="afa"/>
          <w:rFonts w:ascii="Times New Roman" w:hAnsi="Times New Roman"/>
          <w:b w:val="0"/>
          <w:sz w:val="24"/>
          <w:szCs w:val="24"/>
        </w:rPr>
        <w:t>-  планирование производства.</w:t>
      </w:r>
    </w:p>
    <w:p w:rsidR="00D34901" w:rsidRPr="00D34901" w:rsidRDefault="00D34901" w:rsidP="00D34901">
      <w:pPr>
        <w:rPr>
          <w:rStyle w:val="afa"/>
          <w:b w:val="0"/>
        </w:rPr>
      </w:pPr>
    </w:p>
    <w:p w:rsidR="00D34901" w:rsidRPr="00D34901" w:rsidRDefault="00D34901" w:rsidP="00D34901">
      <w:r w:rsidRPr="00D34901">
        <w:rPr>
          <w:rStyle w:val="afa"/>
        </w:rPr>
        <w:t xml:space="preserve">2.  </w:t>
      </w:r>
      <w:r w:rsidRPr="00D34901">
        <w:t>Бизнес-планирование включает  этапы:</w:t>
      </w:r>
    </w:p>
    <w:p w:rsidR="00D34901" w:rsidRPr="00D34901" w:rsidRDefault="00D34901" w:rsidP="00A26D0C">
      <w:pPr>
        <w:pStyle w:val="a4"/>
        <w:numPr>
          <w:ilvl w:val="0"/>
          <w:numId w:val="1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 выбор и обоснование вида деятельности;</w:t>
      </w:r>
    </w:p>
    <w:p w:rsidR="00D34901" w:rsidRPr="00D34901" w:rsidRDefault="00D34901" w:rsidP="00A26D0C">
      <w:pPr>
        <w:pStyle w:val="a4"/>
        <w:numPr>
          <w:ilvl w:val="0"/>
          <w:numId w:val="1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 среднесрочное планирование;</w:t>
      </w:r>
    </w:p>
    <w:p w:rsidR="00D34901" w:rsidRPr="00D34901" w:rsidRDefault="00D34901" w:rsidP="00A26D0C">
      <w:pPr>
        <w:pStyle w:val="a4"/>
        <w:numPr>
          <w:ilvl w:val="0"/>
          <w:numId w:val="1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 экономическую оценку затрат и результатов;</w:t>
      </w:r>
    </w:p>
    <w:p w:rsidR="00D34901" w:rsidRPr="00D34901" w:rsidRDefault="00D34901" w:rsidP="00A26D0C">
      <w:pPr>
        <w:pStyle w:val="a4"/>
        <w:numPr>
          <w:ilvl w:val="0"/>
          <w:numId w:val="19"/>
        </w:numPr>
        <w:spacing w:after="0" w:line="240" w:lineRule="auto"/>
        <w:ind w:left="0" w:firstLine="0"/>
        <w:rPr>
          <w:rStyle w:val="afa"/>
          <w:rFonts w:ascii="Times New Roman" w:hAnsi="Times New Roman"/>
          <w:b w:val="0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текущее планирование.</w:t>
      </w:r>
    </w:p>
    <w:p w:rsidR="00D34901" w:rsidRPr="00D34901" w:rsidRDefault="00D34901" w:rsidP="00D34901">
      <w:pPr>
        <w:rPr>
          <w:rStyle w:val="afa"/>
          <w:b w:val="0"/>
        </w:rPr>
      </w:pPr>
    </w:p>
    <w:p w:rsidR="00D34901" w:rsidRPr="00D34901" w:rsidRDefault="00D34901" w:rsidP="00D34901">
      <w:pPr>
        <w:rPr>
          <w:rStyle w:val="afa"/>
          <w:b w:val="0"/>
        </w:rPr>
      </w:pPr>
      <w:r w:rsidRPr="00D34901">
        <w:rPr>
          <w:rStyle w:val="afa"/>
        </w:rPr>
        <w:t>3. Бизнес-планирование отличается от хозяйственного планирования тем, что:</w:t>
      </w:r>
    </w:p>
    <w:p w:rsidR="00D34901" w:rsidRPr="00D34901" w:rsidRDefault="00D34901" w:rsidP="00A26D0C">
      <w:pPr>
        <w:pStyle w:val="a4"/>
        <w:numPr>
          <w:ilvl w:val="0"/>
          <w:numId w:val="20"/>
        </w:numPr>
        <w:spacing w:after="0" w:line="240" w:lineRule="auto"/>
        <w:ind w:left="0" w:firstLine="0"/>
        <w:rPr>
          <w:rStyle w:val="afa"/>
          <w:rFonts w:ascii="Times New Roman" w:hAnsi="Times New Roman"/>
          <w:b w:val="0"/>
          <w:sz w:val="24"/>
          <w:szCs w:val="24"/>
        </w:rPr>
      </w:pPr>
      <w:r w:rsidRPr="00D34901">
        <w:rPr>
          <w:rStyle w:val="afa"/>
          <w:rFonts w:ascii="Times New Roman" w:hAnsi="Times New Roman"/>
          <w:sz w:val="24"/>
          <w:szCs w:val="24"/>
        </w:rPr>
        <w:t xml:space="preserve">- </w:t>
      </w:r>
      <w:r w:rsidRPr="00D34901">
        <w:rPr>
          <w:rFonts w:ascii="Times New Roman" w:hAnsi="Times New Roman"/>
          <w:sz w:val="24"/>
          <w:szCs w:val="24"/>
        </w:rPr>
        <w:t>осуществляется непрерывно на всех уровнях управления хозяйством;</w:t>
      </w:r>
    </w:p>
    <w:p w:rsidR="00D34901" w:rsidRPr="00D34901" w:rsidRDefault="00D34901" w:rsidP="00A26D0C">
      <w:pPr>
        <w:pStyle w:val="a4"/>
        <w:numPr>
          <w:ilvl w:val="0"/>
          <w:numId w:val="2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Style w:val="afa"/>
          <w:rFonts w:ascii="Times New Roman" w:hAnsi="Times New Roman"/>
          <w:sz w:val="24"/>
          <w:szCs w:val="24"/>
        </w:rPr>
        <w:t xml:space="preserve">- </w:t>
      </w:r>
      <w:r w:rsidRPr="00D34901">
        <w:rPr>
          <w:rFonts w:ascii="Times New Roman" w:hAnsi="Times New Roman"/>
          <w:sz w:val="24"/>
          <w:szCs w:val="24"/>
        </w:rPr>
        <w:t>включает не весь комплекс общих целей предприятия;</w:t>
      </w:r>
    </w:p>
    <w:p w:rsidR="00D34901" w:rsidRPr="00D34901" w:rsidRDefault="00D34901" w:rsidP="00A26D0C">
      <w:pPr>
        <w:pStyle w:val="a4"/>
        <w:numPr>
          <w:ilvl w:val="0"/>
          <w:numId w:val="2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необходимы  для собственного использования;</w:t>
      </w:r>
    </w:p>
    <w:p w:rsidR="00D34901" w:rsidRPr="00D34901" w:rsidRDefault="00D34901" w:rsidP="00A26D0C">
      <w:pPr>
        <w:pStyle w:val="a4"/>
        <w:numPr>
          <w:ilvl w:val="0"/>
          <w:numId w:val="2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разрабатываются на инновационные проекты, четко очерченные временными сроками их выполнения.</w:t>
      </w:r>
    </w:p>
    <w:p w:rsidR="00D34901" w:rsidRPr="00D34901" w:rsidRDefault="00D34901" w:rsidP="00D34901"/>
    <w:p w:rsidR="00D34901" w:rsidRPr="00D34901" w:rsidRDefault="00D34901" w:rsidP="00D34901">
      <w:r w:rsidRPr="00D34901">
        <w:t>4. Преимуществом бизнес – планирования является:</w:t>
      </w:r>
    </w:p>
    <w:p w:rsidR="00D34901" w:rsidRPr="00D34901" w:rsidRDefault="00D34901" w:rsidP="00A26D0C">
      <w:pPr>
        <w:pStyle w:val="a4"/>
        <w:numPr>
          <w:ilvl w:val="0"/>
          <w:numId w:val="21"/>
        </w:numPr>
        <w:spacing w:after="0" w:line="240" w:lineRule="auto"/>
        <w:ind w:left="0" w:firstLine="0"/>
        <w:rPr>
          <w:rStyle w:val="afa"/>
          <w:rFonts w:ascii="Times New Roman" w:hAnsi="Times New Roman"/>
          <w:b w:val="0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 возможность обдумать и оформить свои идеи, проверить их жизнеспособность на бумаге расчетным путем;</w:t>
      </w:r>
    </w:p>
    <w:p w:rsidR="00D34901" w:rsidRPr="00D34901" w:rsidRDefault="00D34901" w:rsidP="00A26D0C">
      <w:pPr>
        <w:pStyle w:val="a4"/>
        <w:numPr>
          <w:ilvl w:val="0"/>
          <w:numId w:val="21"/>
        </w:numPr>
        <w:spacing w:after="0" w:line="240" w:lineRule="auto"/>
        <w:ind w:left="0" w:firstLine="0"/>
        <w:rPr>
          <w:rStyle w:val="afa"/>
          <w:rFonts w:ascii="Times New Roman" w:hAnsi="Times New Roman"/>
          <w:b w:val="0"/>
          <w:sz w:val="24"/>
          <w:szCs w:val="24"/>
        </w:rPr>
      </w:pPr>
      <w:r w:rsidRPr="00D34901">
        <w:rPr>
          <w:rStyle w:val="afa"/>
          <w:rFonts w:ascii="Times New Roman" w:hAnsi="Times New Roman"/>
          <w:sz w:val="24"/>
          <w:szCs w:val="24"/>
        </w:rPr>
        <w:t>-  разработка стратегического плана развития предприятия;</w:t>
      </w:r>
    </w:p>
    <w:p w:rsidR="00D34901" w:rsidRPr="00D34901" w:rsidRDefault="00D34901" w:rsidP="00A26D0C">
      <w:pPr>
        <w:pStyle w:val="a4"/>
        <w:numPr>
          <w:ilvl w:val="0"/>
          <w:numId w:val="21"/>
        </w:numPr>
        <w:spacing w:after="0" w:line="240" w:lineRule="auto"/>
        <w:ind w:left="0" w:firstLine="0"/>
        <w:rPr>
          <w:rStyle w:val="afa"/>
          <w:rFonts w:ascii="Times New Roman" w:hAnsi="Times New Roman"/>
          <w:b w:val="0"/>
          <w:sz w:val="24"/>
          <w:szCs w:val="24"/>
        </w:rPr>
      </w:pPr>
      <w:r w:rsidRPr="00D34901">
        <w:rPr>
          <w:rStyle w:val="afa"/>
          <w:rFonts w:ascii="Times New Roman" w:hAnsi="Times New Roman"/>
          <w:sz w:val="24"/>
          <w:szCs w:val="24"/>
        </w:rPr>
        <w:t xml:space="preserve">-  возможность </w:t>
      </w:r>
      <w:r w:rsidRPr="00D34901">
        <w:rPr>
          <w:rFonts w:ascii="Times New Roman" w:hAnsi="Times New Roman"/>
          <w:sz w:val="24"/>
          <w:szCs w:val="24"/>
        </w:rPr>
        <w:t>уберечь предпринимателя от множества ошибок и ненужных затрат;</w:t>
      </w:r>
    </w:p>
    <w:p w:rsidR="00D34901" w:rsidRPr="00D34901" w:rsidRDefault="00D34901" w:rsidP="00A26D0C">
      <w:pPr>
        <w:pStyle w:val="a4"/>
        <w:numPr>
          <w:ilvl w:val="0"/>
          <w:numId w:val="21"/>
        </w:numPr>
        <w:spacing w:after="0" w:line="240" w:lineRule="auto"/>
        <w:ind w:left="0" w:firstLine="0"/>
        <w:rPr>
          <w:rStyle w:val="afa"/>
          <w:rFonts w:ascii="Times New Roman" w:hAnsi="Times New Roman"/>
          <w:b w:val="0"/>
          <w:sz w:val="24"/>
          <w:szCs w:val="24"/>
        </w:rPr>
      </w:pPr>
      <w:r w:rsidRPr="00D34901">
        <w:rPr>
          <w:rStyle w:val="afa"/>
          <w:rFonts w:ascii="Times New Roman" w:hAnsi="Times New Roman"/>
          <w:sz w:val="24"/>
          <w:szCs w:val="24"/>
        </w:rPr>
        <w:t>-  оперативное планирование.</w:t>
      </w:r>
    </w:p>
    <w:p w:rsidR="00D34901" w:rsidRPr="00D34901" w:rsidRDefault="00D34901" w:rsidP="00D34901">
      <w:pPr>
        <w:rPr>
          <w:rStyle w:val="afa"/>
          <w:b w:val="0"/>
        </w:rPr>
      </w:pPr>
    </w:p>
    <w:p w:rsidR="00D34901" w:rsidRPr="00D34901" w:rsidRDefault="00D34901" w:rsidP="00D34901">
      <w:pPr>
        <w:rPr>
          <w:rStyle w:val="afa"/>
          <w:b w:val="0"/>
        </w:rPr>
      </w:pPr>
      <w:r w:rsidRPr="00D34901">
        <w:rPr>
          <w:rStyle w:val="afa"/>
        </w:rPr>
        <w:t>5. Целью бизнес-плана является:</w:t>
      </w:r>
    </w:p>
    <w:p w:rsidR="00D34901" w:rsidRPr="00D34901" w:rsidRDefault="00D34901" w:rsidP="00A26D0C">
      <w:pPr>
        <w:pStyle w:val="a4"/>
        <w:numPr>
          <w:ilvl w:val="0"/>
          <w:numId w:val="22"/>
        </w:numPr>
        <w:spacing w:after="0" w:line="240" w:lineRule="auto"/>
        <w:ind w:left="0" w:firstLine="0"/>
        <w:rPr>
          <w:rStyle w:val="afa"/>
          <w:rFonts w:ascii="Times New Roman" w:hAnsi="Times New Roman"/>
          <w:b w:val="0"/>
          <w:sz w:val="24"/>
          <w:szCs w:val="24"/>
        </w:rPr>
      </w:pPr>
      <w:r w:rsidRPr="00D34901">
        <w:rPr>
          <w:rStyle w:val="afa"/>
          <w:rFonts w:ascii="Times New Roman" w:hAnsi="Times New Roman"/>
          <w:sz w:val="24"/>
          <w:szCs w:val="24"/>
        </w:rPr>
        <w:t xml:space="preserve">-  </w:t>
      </w:r>
      <w:r w:rsidRPr="00D34901">
        <w:rPr>
          <w:rFonts w:ascii="Times New Roman" w:hAnsi="Times New Roman"/>
          <w:sz w:val="24"/>
          <w:szCs w:val="24"/>
        </w:rPr>
        <w:t>обновление основных производственных фондов и развитие новых технологий;</w:t>
      </w:r>
    </w:p>
    <w:p w:rsidR="00D34901" w:rsidRPr="00D34901" w:rsidRDefault="00D34901" w:rsidP="00A26D0C">
      <w:pPr>
        <w:pStyle w:val="a4"/>
        <w:numPr>
          <w:ilvl w:val="0"/>
          <w:numId w:val="22"/>
        </w:numPr>
        <w:spacing w:after="0" w:line="240" w:lineRule="auto"/>
        <w:ind w:left="0" w:firstLine="0"/>
        <w:rPr>
          <w:rStyle w:val="afa"/>
          <w:rFonts w:ascii="Times New Roman" w:hAnsi="Times New Roman"/>
          <w:b w:val="0"/>
          <w:sz w:val="24"/>
          <w:szCs w:val="24"/>
        </w:rPr>
      </w:pPr>
      <w:r w:rsidRPr="00D34901">
        <w:rPr>
          <w:rStyle w:val="afa"/>
          <w:rFonts w:ascii="Times New Roman" w:hAnsi="Times New Roman"/>
          <w:sz w:val="24"/>
          <w:szCs w:val="24"/>
        </w:rPr>
        <w:lastRenderedPageBreak/>
        <w:t>-  разработка оперативных планов предприятия;</w:t>
      </w:r>
    </w:p>
    <w:p w:rsidR="00D34901" w:rsidRPr="00D34901" w:rsidRDefault="00D34901" w:rsidP="00A26D0C">
      <w:pPr>
        <w:pStyle w:val="a4"/>
        <w:numPr>
          <w:ilvl w:val="0"/>
          <w:numId w:val="2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Style w:val="afa"/>
          <w:rFonts w:ascii="Times New Roman" w:hAnsi="Times New Roman"/>
          <w:sz w:val="24"/>
          <w:szCs w:val="24"/>
        </w:rPr>
        <w:t xml:space="preserve">- </w:t>
      </w:r>
      <w:r w:rsidRPr="00D34901">
        <w:rPr>
          <w:rFonts w:ascii="Times New Roman" w:hAnsi="Times New Roman"/>
          <w:sz w:val="24"/>
          <w:szCs w:val="24"/>
        </w:rPr>
        <w:t xml:space="preserve">планирование производства; </w:t>
      </w:r>
    </w:p>
    <w:p w:rsidR="00D34901" w:rsidRPr="00D34901" w:rsidRDefault="00D34901" w:rsidP="00A26D0C">
      <w:pPr>
        <w:pStyle w:val="a4"/>
        <w:numPr>
          <w:ilvl w:val="0"/>
          <w:numId w:val="2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Style w:val="afa"/>
          <w:rFonts w:ascii="Times New Roman" w:hAnsi="Times New Roman"/>
          <w:sz w:val="24"/>
          <w:szCs w:val="24"/>
        </w:rPr>
        <w:t xml:space="preserve">-  </w:t>
      </w:r>
      <w:r w:rsidRPr="00D34901">
        <w:rPr>
          <w:rFonts w:ascii="Times New Roman" w:hAnsi="Times New Roman"/>
          <w:sz w:val="24"/>
          <w:szCs w:val="24"/>
        </w:rPr>
        <w:t>достижение соответствующих стратегических, тактических или оперативных направлений или задач.</w:t>
      </w:r>
    </w:p>
    <w:p w:rsidR="00D34901" w:rsidRPr="00D34901" w:rsidRDefault="00D34901" w:rsidP="00D34901"/>
    <w:p w:rsidR="00D34901" w:rsidRPr="00D34901" w:rsidRDefault="00D34901" w:rsidP="00D34901">
      <w:r w:rsidRPr="00D34901">
        <w:t>6.  Внешними целями бизнес-планирования являются:</w:t>
      </w:r>
    </w:p>
    <w:p w:rsidR="00D34901" w:rsidRPr="00D34901" w:rsidRDefault="00D34901" w:rsidP="00A26D0C">
      <w:pPr>
        <w:pStyle w:val="a4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обоснование необходимости привлечения дополнительных инвестиций</w:t>
      </w:r>
    </w:p>
    <w:p w:rsidR="00D34901" w:rsidRPr="00D34901" w:rsidRDefault="00D34901" w:rsidP="00A26D0C">
      <w:pPr>
        <w:pStyle w:val="a4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получение максимальной прибыли;</w:t>
      </w:r>
    </w:p>
    <w:p w:rsidR="00D34901" w:rsidRPr="00D34901" w:rsidRDefault="00D34901" w:rsidP="00A26D0C">
      <w:pPr>
        <w:pStyle w:val="a4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убеждение инвестора в эффективности инвестиционного проекта</w:t>
      </w:r>
    </w:p>
    <w:p w:rsidR="00D34901" w:rsidRPr="00D34901" w:rsidRDefault="00D34901" w:rsidP="00A26D0C">
      <w:pPr>
        <w:pStyle w:val="a4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понимание слабых и сильных сторон конкретного инвестиционного проекта.</w:t>
      </w:r>
    </w:p>
    <w:p w:rsidR="00D34901" w:rsidRPr="00D34901" w:rsidRDefault="00D34901" w:rsidP="00D34901"/>
    <w:p w:rsidR="00D34901" w:rsidRPr="00D34901" w:rsidRDefault="00D34901" w:rsidP="00D34901">
      <w:r w:rsidRPr="00D34901">
        <w:t>7. Внутренними целями бизнес-плавнирования является:</w:t>
      </w:r>
    </w:p>
    <w:p w:rsidR="00D34901" w:rsidRPr="00D34901" w:rsidRDefault="00D34901" w:rsidP="00A26D0C">
      <w:pPr>
        <w:pStyle w:val="a4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демонстрация имеющихся у фирмы возможностей</w:t>
      </w:r>
    </w:p>
    <w:p w:rsidR="00D34901" w:rsidRPr="00D34901" w:rsidRDefault="00D34901" w:rsidP="00A26D0C">
      <w:pPr>
        <w:pStyle w:val="a4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обучение и проверка знаний менеджмента предприятия, понимания им рыночной среды;</w:t>
      </w:r>
    </w:p>
    <w:p w:rsidR="00D34901" w:rsidRPr="00D34901" w:rsidRDefault="00D34901" w:rsidP="00A26D0C">
      <w:pPr>
        <w:pStyle w:val="a4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привлечение внимания со стороны инвесторов и банка4</w:t>
      </w:r>
    </w:p>
    <w:p w:rsidR="00D34901" w:rsidRPr="00D34901" w:rsidRDefault="00D34901" w:rsidP="00A26D0C">
      <w:pPr>
        <w:pStyle w:val="a4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 понимания администрацией предприятия стратегических целей, характеристик, конкурентной среды, слабых и сильных сторон конкретного инвестиционного проект.</w:t>
      </w:r>
    </w:p>
    <w:p w:rsidR="00D34901" w:rsidRPr="00D34901" w:rsidRDefault="00D34901" w:rsidP="00D34901">
      <w:r w:rsidRPr="00D34901">
        <w:t>8.  Задачами  бизнес-планирования являются:</w:t>
      </w:r>
    </w:p>
    <w:p w:rsidR="00D34901" w:rsidRPr="00D34901" w:rsidRDefault="00D34901" w:rsidP="00A26D0C">
      <w:pPr>
        <w:pStyle w:val="a4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 xml:space="preserve">-  определение конкретных направлений деятельности компании, целевых рынков и места компании на этих рынках; </w:t>
      </w:r>
    </w:p>
    <w:p w:rsidR="00D34901" w:rsidRPr="00D34901" w:rsidRDefault="00D34901" w:rsidP="00A26D0C">
      <w:pPr>
        <w:pStyle w:val="a4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расчет потребности в оборудовании;</w:t>
      </w:r>
    </w:p>
    <w:p w:rsidR="00D34901" w:rsidRPr="00D34901" w:rsidRDefault="00D34901" w:rsidP="00A26D0C">
      <w:pPr>
        <w:pStyle w:val="a4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 xml:space="preserve">- определение состава маркетинговых мероприятий компании по изучению спроса, ценообразованию, рекламе; </w:t>
      </w:r>
    </w:p>
    <w:p w:rsidR="00D34901" w:rsidRPr="00D34901" w:rsidRDefault="00D34901" w:rsidP="00A26D0C">
      <w:pPr>
        <w:pStyle w:val="a4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разработка текущих планов.</w:t>
      </w:r>
    </w:p>
    <w:p w:rsidR="00D34901" w:rsidRPr="00D34901" w:rsidRDefault="00D34901" w:rsidP="00D34901"/>
    <w:p w:rsidR="00D34901" w:rsidRPr="00D34901" w:rsidRDefault="00D34901" w:rsidP="00D34901">
      <w:r w:rsidRPr="00D34901">
        <w:t>10.  Бизнес-план отличается от ТЭО тем, что:</w:t>
      </w:r>
    </w:p>
    <w:p w:rsidR="00D34901" w:rsidRPr="00D34901" w:rsidRDefault="00D34901" w:rsidP="00A26D0C">
      <w:pPr>
        <w:pStyle w:val="a4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разрабатываются на инновационные проекты, четко очерченные временными сроками их выполнения.</w:t>
      </w:r>
    </w:p>
    <w:p w:rsidR="00D34901" w:rsidRPr="00D34901" w:rsidRDefault="00D34901" w:rsidP="00A26D0C">
      <w:pPr>
        <w:pStyle w:val="a4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 разрабатывается для проектов внедрения новых технологий, процессов и оборудования на уже существующем, работающем предприятии,;</w:t>
      </w:r>
    </w:p>
    <w:p w:rsidR="00D34901" w:rsidRPr="00D34901" w:rsidRDefault="00D34901" w:rsidP="00A26D0C">
      <w:pPr>
        <w:pStyle w:val="a4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 содержит информацию о причинах выбора предлагаемых технологий и решений;</w:t>
      </w:r>
    </w:p>
    <w:p w:rsidR="00D34901" w:rsidRPr="00D34901" w:rsidRDefault="00D34901" w:rsidP="00A26D0C">
      <w:pPr>
        <w:pStyle w:val="a4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 урезанная версия бизнес-плана.</w:t>
      </w:r>
    </w:p>
    <w:p w:rsidR="00D34901" w:rsidRPr="00D34901" w:rsidRDefault="00D34901" w:rsidP="00D34901">
      <w:r w:rsidRPr="00D34901">
        <w:t>11.  Типами бизнес планов являются:</w:t>
      </w:r>
    </w:p>
    <w:p w:rsidR="00D34901" w:rsidRPr="00D34901" w:rsidRDefault="00D34901" w:rsidP="00A26D0C">
      <w:pPr>
        <w:pStyle w:val="a4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инвестиционный;</w:t>
      </w:r>
    </w:p>
    <w:p w:rsidR="00D34901" w:rsidRPr="00D34901" w:rsidRDefault="00D34901" w:rsidP="00A26D0C">
      <w:pPr>
        <w:pStyle w:val="a4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производственный;</w:t>
      </w:r>
    </w:p>
    <w:p w:rsidR="00D34901" w:rsidRPr="00D34901" w:rsidRDefault="00D34901" w:rsidP="00A26D0C">
      <w:pPr>
        <w:pStyle w:val="a4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оперативный;</w:t>
      </w:r>
    </w:p>
    <w:p w:rsidR="00D34901" w:rsidRPr="00D34901" w:rsidRDefault="00D34901" w:rsidP="00A26D0C">
      <w:pPr>
        <w:pStyle w:val="a4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финансового оздоровления.</w:t>
      </w:r>
    </w:p>
    <w:p w:rsidR="00D34901" w:rsidRPr="00D34901" w:rsidRDefault="00D34901" w:rsidP="00D34901"/>
    <w:p w:rsidR="00D34901" w:rsidRPr="00D34901" w:rsidRDefault="00D34901" w:rsidP="00D34901">
      <w:r w:rsidRPr="00D34901">
        <w:t>12. Бизнес-план должен отвечать требованиям:</w:t>
      </w:r>
    </w:p>
    <w:p w:rsidR="00D34901" w:rsidRPr="00D34901" w:rsidRDefault="00D34901" w:rsidP="00A26D0C">
      <w:pPr>
        <w:pStyle w:val="a4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 xml:space="preserve">- </w:t>
      </w:r>
      <w:r w:rsidRPr="00D34901">
        <w:rPr>
          <w:rStyle w:val="b"/>
          <w:rFonts w:ascii="Times New Roman" w:hAnsi="Times New Roman"/>
          <w:sz w:val="24"/>
          <w:szCs w:val="24"/>
        </w:rPr>
        <w:t>понятность</w:t>
      </w:r>
    </w:p>
    <w:p w:rsidR="00D34901" w:rsidRPr="00D34901" w:rsidRDefault="00D34901" w:rsidP="00A26D0C">
      <w:pPr>
        <w:pStyle w:val="a4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содержать  больщой объем информации;</w:t>
      </w:r>
    </w:p>
    <w:p w:rsidR="00D34901" w:rsidRPr="00D34901" w:rsidRDefault="00D34901" w:rsidP="00A26D0C">
      <w:pPr>
        <w:pStyle w:val="a4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>- содержать сложную профессиональную терминологию;</w:t>
      </w:r>
    </w:p>
    <w:p w:rsidR="00D34901" w:rsidRPr="00D34901" w:rsidRDefault="00D34901" w:rsidP="00A26D0C">
      <w:pPr>
        <w:pStyle w:val="a4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34901">
        <w:rPr>
          <w:rFonts w:ascii="Times New Roman" w:hAnsi="Times New Roman"/>
          <w:sz w:val="24"/>
          <w:szCs w:val="24"/>
        </w:rPr>
        <w:t xml:space="preserve">- </w:t>
      </w:r>
      <w:r w:rsidRPr="00D34901">
        <w:rPr>
          <w:rStyle w:val="afa"/>
          <w:rFonts w:ascii="Times New Roman" w:hAnsi="Times New Roman"/>
          <w:sz w:val="24"/>
          <w:szCs w:val="24"/>
        </w:rPr>
        <w:t>содержать</w:t>
      </w:r>
      <w:r w:rsidRPr="00D34901">
        <w:rPr>
          <w:rFonts w:ascii="Times New Roman" w:hAnsi="Times New Roman"/>
          <w:sz w:val="24"/>
          <w:szCs w:val="24"/>
        </w:rPr>
        <w:t xml:space="preserve"> только основную информацию.</w:t>
      </w:r>
    </w:p>
    <w:p w:rsidR="00D34901" w:rsidRPr="00D34901" w:rsidRDefault="00D34901" w:rsidP="00D34901">
      <w:pPr>
        <w:jc w:val="center"/>
        <w:rPr>
          <w:b/>
        </w:rPr>
      </w:pPr>
      <w:r w:rsidRPr="00D34901">
        <w:rPr>
          <w:b/>
        </w:rPr>
        <w:t>Эталоны ответов к  заданию № 3:</w:t>
      </w:r>
    </w:p>
    <w:p w:rsidR="00D34901" w:rsidRPr="00D34901" w:rsidRDefault="00D34901" w:rsidP="00D34901">
      <w:pPr>
        <w:ind w:firstLine="540"/>
        <w:rPr>
          <w:b/>
          <w:lang w:val="en-US"/>
        </w:rPr>
      </w:pPr>
      <w:r w:rsidRPr="00D34901">
        <w:rPr>
          <w:b/>
          <w:lang w:val="en-US"/>
        </w:rPr>
        <w:t>1 (b,c) 2 (a,d) 3 (b,d) 4 (a,c) 5 (a,d) 6 (a,c) 7 (b,d) 8 (a,c) 9 (a,d) 10 (a,d) 11 (a,b,d) 12 (a,d)</w:t>
      </w:r>
    </w:p>
    <w:p w:rsidR="00D34901" w:rsidRPr="00D34901" w:rsidRDefault="00D34901" w:rsidP="00D34901">
      <w:pPr>
        <w:rPr>
          <w:b/>
          <w:lang w:val="en-US"/>
        </w:rPr>
      </w:pPr>
    </w:p>
    <w:p w:rsidR="00D34901" w:rsidRDefault="00D34901" w:rsidP="00D34901">
      <w:pPr>
        <w:pStyle w:val="28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  <w:lang w:val="en-US"/>
        </w:rPr>
      </w:pPr>
    </w:p>
    <w:p w:rsidR="005F2445" w:rsidRDefault="005F2445" w:rsidP="00D34901">
      <w:pPr>
        <w:pStyle w:val="28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  <w:lang w:val="en-US"/>
        </w:rPr>
      </w:pPr>
    </w:p>
    <w:p w:rsidR="005F2445" w:rsidRDefault="005F2445" w:rsidP="00D34901">
      <w:pPr>
        <w:pStyle w:val="28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  <w:lang w:val="en-US"/>
        </w:rPr>
      </w:pPr>
    </w:p>
    <w:p w:rsidR="005F2445" w:rsidRDefault="005F2445" w:rsidP="00D34901">
      <w:pPr>
        <w:pStyle w:val="28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  <w:lang w:val="en-US"/>
        </w:rPr>
      </w:pPr>
    </w:p>
    <w:p w:rsidR="005F2445" w:rsidRDefault="005F2445" w:rsidP="00D34901">
      <w:pPr>
        <w:pStyle w:val="28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  <w:lang w:val="en-US"/>
        </w:rPr>
      </w:pPr>
    </w:p>
    <w:p w:rsidR="005F2445" w:rsidRPr="005F2445" w:rsidRDefault="005F2445" w:rsidP="005F2445">
      <w:pPr>
        <w:keepNext/>
        <w:suppressLineNumbers/>
        <w:spacing w:after="200" w:line="276" w:lineRule="auto"/>
        <w:ind w:left="927"/>
        <w:contextualSpacing/>
        <w:jc w:val="center"/>
        <w:rPr>
          <w:rFonts w:eastAsia="Calibri"/>
          <w:b/>
          <w:kern w:val="16"/>
          <w:sz w:val="28"/>
          <w:szCs w:val="28"/>
          <w:lang w:eastAsia="en-US"/>
        </w:rPr>
      </w:pPr>
      <w:r w:rsidRPr="005F2445">
        <w:rPr>
          <w:rFonts w:eastAsia="Calibri"/>
          <w:b/>
          <w:kern w:val="16"/>
          <w:sz w:val="28"/>
          <w:szCs w:val="28"/>
          <w:lang w:eastAsia="en-US"/>
        </w:rPr>
        <w:lastRenderedPageBreak/>
        <w:t>4.Оценочные материалы для проведения дифференцированного зачета.</w:t>
      </w:r>
    </w:p>
    <w:p w:rsidR="005F2445" w:rsidRPr="005F2445" w:rsidRDefault="005F2445" w:rsidP="005F2445">
      <w:pPr>
        <w:ind w:firstLine="567"/>
        <w:jc w:val="both"/>
      </w:pPr>
      <w:r w:rsidRPr="005F2445">
        <w:t xml:space="preserve">На выполнение дифференцированного </w:t>
      </w:r>
      <w:r>
        <w:t xml:space="preserve">зачета по </w:t>
      </w:r>
      <w:r w:rsidR="00567E10">
        <w:t>ОП.17 Основы предпринимательской деятельности</w:t>
      </w:r>
      <w:r w:rsidRPr="005F2445">
        <w:t xml:space="preserve"> дается 1 астрономический час .</w:t>
      </w:r>
    </w:p>
    <w:p w:rsidR="005F2445" w:rsidRPr="005F2445" w:rsidRDefault="005F2445" w:rsidP="005F2445">
      <w:pPr>
        <w:ind w:firstLine="567"/>
        <w:jc w:val="center"/>
        <w:rPr>
          <w:b/>
          <w:i/>
        </w:rPr>
      </w:pPr>
      <w:r w:rsidRPr="005F2445">
        <w:rPr>
          <w:b/>
          <w:i/>
        </w:rPr>
        <w:t>Шкала перевода баллов в отметки по пятибалльной системе</w:t>
      </w:r>
    </w:p>
    <w:p w:rsidR="005F2445" w:rsidRPr="005F2445" w:rsidRDefault="005F2445" w:rsidP="005F2445">
      <w:pPr>
        <w:ind w:firstLine="567"/>
        <w:jc w:val="center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3"/>
        <w:gridCol w:w="7291"/>
      </w:tblGrid>
      <w:tr w:rsidR="005F2445" w:rsidRPr="005F2445" w:rsidTr="00231510">
        <w:tc>
          <w:tcPr>
            <w:tcW w:w="2628" w:type="dxa"/>
          </w:tcPr>
          <w:p w:rsidR="005F2445" w:rsidRPr="005F2445" w:rsidRDefault="005F2445" w:rsidP="005F2445">
            <w:pPr>
              <w:jc w:val="center"/>
              <w:rPr>
                <w:b/>
                <w:i/>
              </w:rPr>
            </w:pPr>
            <w:r w:rsidRPr="005F2445">
              <w:rPr>
                <w:b/>
                <w:i/>
              </w:rPr>
              <w:t>Отметка</w:t>
            </w:r>
          </w:p>
        </w:tc>
        <w:tc>
          <w:tcPr>
            <w:tcW w:w="7564" w:type="dxa"/>
          </w:tcPr>
          <w:p w:rsidR="005F2445" w:rsidRPr="005F2445" w:rsidRDefault="005F2445" w:rsidP="005F2445">
            <w:pPr>
              <w:jc w:val="center"/>
              <w:rPr>
                <w:b/>
                <w:i/>
              </w:rPr>
            </w:pPr>
            <w:r w:rsidRPr="005F2445">
              <w:rPr>
                <w:b/>
                <w:i/>
              </w:rPr>
              <w:t>Число баллов,</w:t>
            </w:r>
          </w:p>
          <w:p w:rsidR="005F2445" w:rsidRPr="005F2445" w:rsidRDefault="005F2445" w:rsidP="005F2445">
            <w:pPr>
              <w:jc w:val="center"/>
              <w:rPr>
                <w:b/>
                <w:i/>
              </w:rPr>
            </w:pPr>
            <w:r w:rsidRPr="005F2445">
              <w:rPr>
                <w:b/>
                <w:i/>
              </w:rPr>
              <w:t>необходимое для получения отметки</w:t>
            </w:r>
          </w:p>
        </w:tc>
      </w:tr>
      <w:tr w:rsidR="005F2445" w:rsidRPr="005F2445" w:rsidTr="00231510">
        <w:tc>
          <w:tcPr>
            <w:tcW w:w="2628" w:type="dxa"/>
            <w:vAlign w:val="center"/>
          </w:tcPr>
          <w:p w:rsidR="005F2445" w:rsidRPr="005F2445" w:rsidRDefault="005F2445" w:rsidP="005F2445">
            <w:pPr>
              <w:jc w:val="center"/>
              <w:rPr>
                <w:i/>
              </w:rPr>
            </w:pPr>
            <w:r w:rsidRPr="005F2445">
              <w:rPr>
                <w:i/>
              </w:rPr>
              <w:t>«3» (удов.)</w:t>
            </w:r>
          </w:p>
        </w:tc>
        <w:tc>
          <w:tcPr>
            <w:tcW w:w="7564" w:type="dxa"/>
          </w:tcPr>
          <w:p w:rsidR="005F2445" w:rsidRPr="005F2445" w:rsidRDefault="005F2445" w:rsidP="005F2445">
            <w:pPr>
              <w:jc w:val="center"/>
              <w:rPr>
                <w:i/>
                <w:lang w:val="en-US"/>
              </w:rPr>
            </w:pPr>
            <w:r w:rsidRPr="005F2445">
              <w:rPr>
                <w:i/>
                <w:lang w:val="en-US"/>
              </w:rPr>
              <w:t>6-9</w:t>
            </w:r>
          </w:p>
        </w:tc>
      </w:tr>
      <w:tr w:rsidR="005F2445" w:rsidRPr="005F2445" w:rsidTr="00231510">
        <w:tc>
          <w:tcPr>
            <w:tcW w:w="2628" w:type="dxa"/>
            <w:vAlign w:val="center"/>
          </w:tcPr>
          <w:p w:rsidR="005F2445" w:rsidRPr="005F2445" w:rsidRDefault="005F2445" w:rsidP="005F2445">
            <w:pPr>
              <w:jc w:val="center"/>
              <w:rPr>
                <w:i/>
              </w:rPr>
            </w:pPr>
            <w:r w:rsidRPr="005F2445">
              <w:rPr>
                <w:i/>
              </w:rPr>
              <w:t>«4» (хорошо)</w:t>
            </w:r>
          </w:p>
        </w:tc>
        <w:tc>
          <w:tcPr>
            <w:tcW w:w="7564" w:type="dxa"/>
          </w:tcPr>
          <w:p w:rsidR="005F2445" w:rsidRPr="005F2445" w:rsidRDefault="005F2445" w:rsidP="005F2445">
            <w:pPr>
              <w:jc w:val="center"/>
              <w:rPr>
                <w:i/>
              </w:rPr>
            </w:pPr>
            <w:r w:rsidRPr="005F2445">
              <w:rPr>
                <w:i/>
              </w:rPr>
              <w:t>10-14</w:t>
            </w:r>
          </w:p>
          <w:p w:rsidR="005F2445" w:rsidRPr="005F2445" w:rsidRDefault="005F2445" w:rsidP="005F2445">
            <w:pPr>
              <w:jc w:val="center"/>
              <w:rPr>
                <w:i/>
              </w:rPr>
            </w:pPr>
            <w:r w:rsidRPr="005F2445">
              <w:rPr>
                <w:i/>
              </w:rPr>
              <w:t xml:space="preserve">(не менее одного задания </w:t>
            </w:r>
          </w:p>
          <w:p w:rsidR="005F2445" w:rsidRPr="005F2445" w:rsidRDefault="005F2445" w:rsidP="005F2445">
            <w:pPr>
              <w:jc w:val="center"/>
              <w:rPr>
                <w:i/>
              </w:rPr>
            </w:pPr>
            <w:r w:rsidRPr="005F2445">
              <w:rPr>
                <w:i/>
              </w:rPr>
              <w:t>из дополнительной части)</w:t>
            </w:r>
          </w:p>
        </w:tc>
      </w:tr>
      <w:tr w:rsidR="005F2445" w:rsidRPr="005F2445" w:rsidTr="00231510">
        <w:tc>
          <w:tcPr>
            <w:tcW w:w="2628" w:type="dxa"/>
            <w:vAlign w:val="center"/>
          </w:tcPr>
          <w:p w:rsidR="005F2445" w:rsidRPr="005F2445" w:rsidRDefault="005F2445" w:rsidP="005F2445">
            <w:pPr>
              <w:jc w:val="center"/>
              <w:rPr>
                <w:i/>
              </w:rPr>
            </w:pPr>
            <w:r w:rsidRPr="005F2445">
              <w:rPr>
                <w:i/>
              </w:rPr>
              <w:t>«5» (отлично)</w:t>
            </w:r>
          </w:p>
        </w:tc>
        <w:tc>
          <w:tcPr>
            <w:tcW w:w="7564" w:type="dxa"/>
          </w:tcPr>
          <w:p w:rsidR="005F2445" w:rsidRPr="005F2445" w:rsidRDefault="005F2445" w:rsidP="005F2445">
            <w:pPr>
              <w:jc w:val="center"/>
              <w:rPr>
                <w:i/>
              </w:rPr>
            </w:pPr>
            <w:r w:rsidRPr="005F2445">
              <w:rPr>
                <w:i/>
              </w:rPr>
              <w:t>более 14</w:t>
            </w:r>
          </w:p>
          <w:p w:rsidR="005F2445" w:rsidRPr="005F2445" w:rsidRDefault="005F2445" w:rsidP="005F2445">
            <w:pPr>
              <w:jc w:val="center"/>
              <w:rPr>
                <w:i/>
              </w:rPr>
            </w:pPr>
            <w:r w:rsidRPr="005F2445">
              <w:rPr>
                <w:i/>
              </w:rPr>
              <w:t xml:space="preserve">(не менее двух заданий </w:t>
            </w:r>
          </w:p>
          <w:p w:rsidR="005F2445" w:rsidRPr="005F2445" w:rsidRDefault="005F2445" w:rsidP="005F2445">
            <w:pPr>
              <w:jc w:val="center"/>
              <w:rPr>
                <w:i/>
              </w:rPr>
            </w:pPr>
            <w:r w:rsidRPr="005F2445">
              <w:rPr>
                <w:i/>
              </w:rPr>
              <w:t>из дополнительной части)</w:t>
            </w:r>
          </w:p>
        </w:tc>
      </w:tr>
    </w:tbl>
    <w:p w:rsidR="005F2445" w:rsidRPr="005F2445" w:rsidRDefault="005F2445" w:rsidP="005F2445"/>
    <w:p w:rsidR="005F2445" w:rsidRPr="005F2445" w:rsidRDefault="005F2445" w:rsidP="005F2445">
      <w:pPr>
        <w:rPr>
          <w:b/>
        </w:rPr>
      </w:pPr>
      <w:r w:rsidRPr="005F2445">
        <w:rPr>
          <w:b/>
        </w:rPr>
        <w:t xml:space="preserve">ИТОГОВАЯ РАБОТА </w:t>
      </w:r>
      <w:r>
        <w:rPr>
          <w:b/>
        </w:rPr>
        <w:t>ПО КУРСУ «Основы предпринимательской деятельности</w:t>
      </w:r>
      <w:r w:rsidRPr="005F2445">
        <w:rPr>
          <w:b/>
        </w:rPr>
        <w:t>»</w:t>
      </w:r>
    </w:p>
    <w:p w:rsidR="005F2445" w:rsidRPr="005F2445" w:rsidRDefault="005F2445" w:rsidP="005F2445">
      <w:pPr>
        <w:shd w:val="clear" w:color="auto" w:fill="FFFFFF"/>
        <w:spacing w:after="150"/>
        <w:ind w:left="-426" w:firstLine="426"/>
        <w:rPr>
          <w:b/>
          <w:bCs/>
          <w:color w:val="000000"/>
          <w:sz w:val="22"/>
          <w:szCs w:val="22"/>
        </w:rPr>
      </w:pPr>
      <w:r w:rsidRPr="005F2445">
        <w:rPr>
          <w:b/>
          <w:bCs/>
          <w:color w:val="000000"/>
          <w:sz w:val="22"/>
          <w:szCs w:val="22"/>
        </w:rPr>
        <w:t>Вариант 1</w:t>
      </w:r>
    </w:p>
    <w:p w:rsidR="005F2445" w:rsidRPr="005F2445" w:rsidRDefault="005F2445" w:rsidP="005F2445">
      <w:pPr>
        <w:shd w:val="clear" w:color="auto" w:fill="FFFFFF"/>
        <w:spacing w:after="150"/>
        <w:ind w:left="-426" w:firstLine="426"/>
        <w:rPr>
          <w:b/>
          <w:bCs/>
          <w:color w:val="000000"/>
          <w:sz w:val="22"/>
          <w:szCs w:val="22"/>
        </w:rPr>
      </w:pPr>
      <w:r w:rsidRPr="005F2445">
        <w:rPr>
          <w:b/>
          <w:bCs/>
          <w:color w:val="000000"/>
          <w:sz w:val="22"/>
          <w:szCs w:val="22"/>
        </w:rPr>
        <w:t>1. Товарищество, участники которого занимаются предпринимательской деятельностью от имени товарищества и несут ответственность по его обязательствам, принадлежащим им имуществом, называется: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Выберите один из 3 вариантов ответа: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</w:p>
    <w:p w:rsidR="005F2445" w:rsidRPr="005F2445" w:rsidRDefault="005F2445" w:rsidP="005F2445">
      <w:pPr>
        <w:shd w:val="clear" w:color="auto" w:fill="FFFFFF"/>
        <w:spacing w:after="150"/>
        <w:ind w:left="-426" w:firstLine="426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>а) полное товарищество;</w:t>
      </w:r>
    </w:p>
    <w:p w:rsidR="005F2445" w:rsidRPr="005F2445" w:rsidRDefault="005F2445" w:rsidP="005F2445">
      <w:pPr>
        <w:shd w:val="clear" w:color="auto" w:fill="FFFFFF"/>
        <w:spacing w:after="150"/>
        <w:ind w:left="-426" w:firstLine="426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>б) товарищество на вере;</w:t>
      </w:r>
    </w:p>
    <w:p w:rsidR="005F2445" w:rsidRPr="005F2445" w:rsidRDefault="005F2445" w:rsidP="005F2445">
      <w:pPr>
        <w:shd w:val="clear" w:color="auto" w:fill="FFFFFF"/>
        <w:spacing w:after="150"/>
        <w:ind w:left="-426" w:firstLine="426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>в) коммандитное товарищество.</w:t>
      </w:r>
    </w:p>
    <w:p w:rsidR="005F2445" w:rsidRPr="005F2445" w:rsidRDefault="005F2445" w:rsidP="005F2445">
      <w:pPr>
        <w:shd w:val="clear" w:color="auto" w:fill="FFFFFF"/>
        <w:spacing w:after="100"/>
        <w:ind w:left="-426" w:firstLine="426"/>
        <w:rPr>
          <w:b/>
          <w:bCs/>
          <w:color w:val="212529"/>
        </w:rPr>
      </w:pPr>
      <w:r w:rsidRPr="005F2445">
        <w:rPr>
          <w:b/>
          <w:bCs/>
          <w:color w:val="212529"/>
          <w:sz w:val="22"/>
          <w:szCs w:val="22"/>
        </w:rPr>
        <w:t>2. Укажите минимальное количество учредителей общества с ограниченной ответственностью: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Выберите один из 3 вариантов ответа:</w:t>
      </w:r>
    </w:p>
    <w:p w:rsidR="005F2445" w:rsidRPr="005F2445" w:rsidRDefault="005F2445" w:rsidP="005F2445">
      <w:pPr>
        <w:numPr>
          <w:ilvl w:val="0"/>
          <w:numId w:val="90"/>
        </w:numPr>
        <w:shd w:val="clear" w:color="auto" w:fill="FFFFFF"/>
        <w:spacing w:after="100" w:line="256" w:lineRule="auto"/>
        <w:ind w:left="-426" w:firstLine="426"/>
        <w:jc w:val="both"/>
        <w:rPr>
          <w:color w:val="212529"/>
          <w:sz w:val="22"/>
          <w:szCs w:val="22"/>
        </w:rPr>
      </w:pPr>
      <w:r w:rsidRPr="005F2445">
        <w:rPr>
          <w:color w:val="212529"/>
          <w:sz w:val="22"/>
          <w:szCs w:val="22"/>
        </w:rPr>
        <w:t>1</w:t>
      </w:r>
    </w:p>
    <w:p w:rsidR="005F2445" w:rsidRPr="005F2445" w:rsidRDefault="005F2445" w:rsidP="005F2445">
      <w:pPr>
        <w:numPr>
          <w:ilvl w:val="0"/>
          <w:numId w:val="90"/>
        </w:numPr>
        <w:shd w:val="clear" w:color="auto" w:fill="FFFFFF"/>
        <w:spacing w:after="100" w:line="256" w:lineRule="auto"/>
        <w:ind w:left="-426" w:firstLine="426"/>
        <w:jc w:val="both"/>
        <w:rPr>
          <w:color w:val="212529"/>
          <w:sz w:val="22"/>
          <w:szCs w:val="22"/>
        </w:rPr>
      </w:pPr>
      <w:r w:rsidRPr="005F2445">
        <w:rPr>
          <w:color w:val="212529"/>
          <w:sz w:val="22"/>
          <w:szCs w:val="22"/>
        </w:rPr>
        <w:t>2</w:t>
      </w:r>
    </w:p>
    <w:p w:rsidR="005F2445" w:rsidRPr="005F2445" w:rsidRDefault="005F2445" w:rsidP="005F2445">
      <w:pPr>
        <w:numPr>
          <w:ilvl w:val="0"/>
          <w:numId w:val="90"/>
        </w:numPr>
        <w:shd w:val="clear" w:color="auto" w:fill="FFFFFF"/>
        <w:spacing w:after="100" w:line="256" w:lineRule="auto"/>
        <w:ind w:left="-426" w:firstLine="426"/>
        <w:jc w:val="both"/>
        <w:rPr>
          <w:color w:val="212529"/>
          <w:sz w:val="22"/>
          <w:szCs w:val="22"/>
        </w:rPr>
      </w:pPr>
      <w:r w:rsidRPr="005F2445">
        <w:rPr>
          <w:color w:val="212529"/>
          <w:sz w:val="22"/>
          <w:szCs w:val="22"/>
        </w:rPr>
        <w:t>10</w:t>
      </w:r>
    </w:p>
    <w:p w:rsidR="005F2445" w:rsidRPr="005F2445" w:rsidRDefault="005F2445" w:rsidP="005F2445">
      <w:pPr>
        <w:shd w:val="clear" w:color="auto" w:fill="FFFFFF"/>
        <w:ind w:left="-426" w:firstLine="426"/>
        <w:jc w:val="both"/>
        <w:rPr>
          <w:color w:val="000000"/>
          <w:sz w:val="22"/>
          <w:szCs w:val="22"/>
        </w:rPr>
      </w:pPr>
      <w:r w:rsidRPr="005F2445">
        <w:rPr>
          <w:b/>
          <w:bCs/>
          <w:color w:val="000000"/>
          <w:sz w:val="22"/>
          <w:szCs w:val="22"/>
        </w:rPr>
        <w:t>3. Подберите определения для следующих понятий:</w:t>
      </w:r>
    </w:p>
    <w:tbl>
      <w:tblPr>
        <w:tblW w:w="90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8"/>
        <w:gridCol w:w="7371"/>
      </w:tblGrid>
      <w:tr w:rsidR="005F2445" w:rsidRPr="005F2445" w:rsidTr="00231510"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445" w:rsidRPr="005F2445" w:rsidRDefault="005F2445" w:rsidP="005F2445">
            <w:pPr>
              <w:ind w:left="-426" w:firstLine="426"/>
              <w:jc w:val="both"/>
              <w:rPr>
                <w:color w:val="000000"/>
                <w:sz w:val="22"/>
                <w:szCs w:val="22"/>
              </w:rPr>
            </w:pPr>
            <w:bookmarkStart w:id="4" w:name="0"/>
            <w:bookmarkStart w:id="5" w:name="1d7c34f88ca9b06c11628467400793df5045423b"/>
            <w:bookmarkEnd w:id="4"/>
            <w:bookmarkEnd w:id="5"/>
            <w:r w:rsidRPr="005F2445">
              <w:rPr>
                <w:color w:val="000000"/>
                <w:sz w:val="22"/>
                <w:szCs w:val="22"/>
              </w:rPr>
              <w:t>1 – Налог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445" w:rsidRPr="005F2445" w:rsidRDefault="005F2445" w:rsidP="005F2445">
            <w:pPr>
              <w:ind w:left="-426" w:firstLine="426"/>
              <w:jc w:val="both"/>
              <w:rPr>
                <w:color w:val="000000"/>
                <w:sz w:val="22"/>
                <w:szCs w:val="22"/>
              </w:rPr>
            </w:pPr>
            <w:r w:rsidRPr="005F2445">
              <w:rPr>
                <w:color w:val="000000"/>
                <w:sz w:val="22"/>
                <w:szCs w:val="22"/>
              </w:rPr>
              <w:t>А – продукт труда, произведенный для продажи и удовлетворения спроса на рынке;</w:t>
            </w:r>
          </w:p>
        </w:tc>
      </w:tr>
      <w:tr w:rsidR="005F2445" w:rsidRPr="005F2445" w:rsidTr="00231510"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445" w:rsidRPr="005F2445" w:rsidRDefault="005F2445" w:rsidP="005F2445">
            <w:pPr>
              <w:ind w:left="-426" w:firstLine="426"/>
              <w:jc w:val="both"/>
              <w:rPr>
                <w:color w:val="000000"/>
                <w:sz w:val="22"/>
                <w:szCs w:val="22"/>
              </w:rPr>
            </w:pPr>
            <w:r w:rsidRPr="005F2445">
              <w:rPr>
                <w:color w:val="000000"/>
                <w:sz w:val="22"/>
                <w:szCs w:val="22"/>
              </w:rPr>
              <w:t>2 – Товар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445" w:rsidRPr="005F2445" w:rsidRDefault="005F2445" w:rsidP="005F2445">
            <w:pPr>
              <w:ind w:left="-426" w:firstLine="426"/>
              <w:jc w:val="both"/>
              <w:rPr>
                <w:color w:val="000000"/>
                <w:sz w:val="22"/>
                <w:szCs w:val="22"/>
              </w:rPr>
            </w:pPr>
            <w:r w:rsidRPr="005F2445">
              <w:rPr>
                <w:color w:val="000000"/>
                <w:sz w:val="22"/>
                <w:szCs w:val="22"/>
              </w:rPr>
              <w:t>Б – самостоятельный объект рыночных отношений действующий на свой страх и риск в целях получения прибыли;</w:t>
            </w:r>
          </w:p>
        </w:tc>
      </w:tr>
      <w:tr w:rsidR="005F2445" w:rsidRPr="005F2445" w:rsidTr="00231510"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445" w:rsidRPr="005F2445" w:rsidRDefault="005F2445" w:rsidP="005F2445">
            <w:pPr>
              <w:ind w:left="-426" w:firstLine="426"/>
              <w:jc w:val="both"/>
              <w:rPr>
                <w:color w:val="000000"/>
                <w:sz w:val="22"/>
                <w:szCs w:val="22"/>
              </w:rPr>
            </w:pPr>
            <w:r w:rsidRPr="005F2445">
              <w:rPr>
                <w:color w:val="000000"/>
                <w:sz w:val="22"/>
                <w:szCs w:val="22"/>
              </w:rPr>
              <w:t>3 – Услуга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445" w:rsidRPr="005F2445" w:rsidRDefault="005F2445" w:rsidP="005F2445">
            <w:pPr>
              <w:ind w:left="-426" w:firstLine="426"/>
              <w:jc w:val="both"/>
              <w:rPr>
                <w:color w:val="000000"/>
                <w:sz w:val="22"/>
                <w:szCs w:val="22"/>
              </w:rPr>
            </w:pPr>
            <w:r w:rsidRPr="005F2445">
              <w:rPr>
                <w:color w:val="000000"/>
                <w:sz w:val="22"/>
                <w:szCs w:val="22"/>
              </w:rPr>
              <w:t>В – экономическая величина, получаемая в результате превышения доходов над расходами;</w:t>
            </w:r>
          </w:p>
        </w:tc>
      </w:tr>
      <w:tr w:rsidR="005F2445" w:rsidRPr="005F2445" w:rsidTr="00231510"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445" w:rsidRPr="005F2445" w:rsidRDefault="005F2445" w:rsidP="005F2445">
            <w:pPr>
              <w:ind w:left="-426" w:firstLine="426"/>
              <w:jc w:val="both"/>
              <w:rPr>
                <w:color w:val="000000"/>
                <w:sz w:val="22"/>
                <w:szCs w:val="22"/>
              </w:rPr>
            </w:pPr>
            <w:r w:rsidRPr="005F2445">
              <w:rPr>
                <w:color w:val="000000"/>
                <w:sz w:val="22"/>
                <w:szCs w:val="22"/>
              </w:rPr>
              <w:t>4 – Прибыль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445" w:rsidRPr="005F2445" w:rsidRDefault="005F2445" w:rsidP="005F2445">
            <w:pPr>
              <w:ind w:left="-426" w:firstLine="426"/>
              <w:jc w:val="both"/>
              <w:rPr>
                <w:color w:val="000000"/>
                <w:sz w:val="22"/>
                <w:szCs w:val="22"/>
              </w:rPr>
            </w:pPr>
            <w:r w:rsidRPr="005F2445">
              <w:rPr>
                <w:color w:val="000000"/>
                <w:sz w:val="22"/>
                <w:szCs w:val="22"/>
              </w:rPr>
              <w:t>Г – установленный государством обязательный сбор, уплачиваемый учреждениями и населением</w:t>
            </w:r>
          </w:p>
        </w:tc>
      </w:tr>
      <w:tr w:rsidR="005F2445" w:rsidRPr="005F2445" w:rsidTr="00231510"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445" w:rsidRPr="005F2445" w:rsidRDefault="005F2445" w:rsidP="005F2445">
            <w:pPr>
              <w:ind w:left="-426" w:firstLine="426"/>
              <w:jc w:val="both"/>
              <w:rPr>
                <w:color w:val="000000"/>
                <w:sz w:val="22"/>
                <w:szCs w:val="22"/>
              </w:rPr>
            </w:pPr>
            <w:r w:rsidRPr="005F2445">
              <w:rPr>
                <w:color w:val="000000"/>
                <w:sz w:val="22"/>
                <w:szCs w:val="22"/>
              </w:rPr>
              <w:t>5– Предприниматель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445" w:rsidRPr="005F2445" w:rsidRDefault="005F2445" w:rsidP="005F2445">
            <w:pPr>
              <w:ind w:left="-426" w:firstLine="426"/>
              <w:jc w:val="both"/>
              <w:rPr>
                <w:color w:val="000000"/>
                <w:sz w:val="22"/>
                <w:szCs w:val="22"/>
              </w:rPr>
            </w:pPr>
            <w:r w:rsidRPr="005F2445">
              <w:rPr>
                <w:color w:val="000000"/>
                <w:sz w:val="22"/>
                <w:szCs w:val="22"/>
              </w:rPr>
              <w:t>Д – результат непроизводственной деятельности, направленной на удовлетворение потребностей</w:t>
            </w:r>
          </w:p>
        </w:tc>
      </w:tr>
    </w:tbl>
    <w:p w:rsidR="005F2445" w:rsidRPr="005F2445" w:rsidRDefault="005F2445" w:rsidP="005F2445">
      <w:pPr>
        <w:shd w:val="clear" w:color="auto" w:fill="FFFFFF"/>
        <w:spacing w:after="100"/>
        <w:ind w:left="-426" w:firstLine="426"/>
        <w:rPr>
          <w:color w:val="212529"/>
          <w:sz w:val="22"/>
          <w:szCs w:val="22"/>
        </w:rPr>
      </w:pPr>
      <w:r w:rsidRPr="005F2445">
        <w:rPr>
          <w:color w:val="212529"/>
          <w:sz w:val="22"/>
          <w:szCs w:val="22"/>
        </w:rPr>
        <w:t>1-Г    2-А    3-Д   4-В  5-Б</w:t>
      </w:r>
    </w:p>
    <w:p w:rsidR="005F2445" w:rsidRPr="005F2445" w:rsidRDefault="005F2445" w:rsidP="005F2445">
      <w:pPr>
        <w:spacing w:before="585" w:line="255" w:lineRule="atLeast"/>
        <w:ind w:left="-426" w:firstLine="426"/>
        <w:rPr>
          <w:b/>
          <w:bCs/>
          <w:color w:val="000000"/>
          <w:sz w:val="22"/>
          <w:szCs w:val="22"/>
        </w:rPr>
      </w:pPr>
      <w:r w:rsidRPr="005F2445">
        <w:rPr>
          <w:b/>
          <w:bCs/>
          <w:color w:val="000000"/>
          <w:sz w:val="22"/>
          <w:szCs w:val="22"/>
        </w:rPr>
        <w:t>4. Дайте правильное определение предпринимательской деятельности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Выберите один из 3 вариантов ответа:</w:t>
      </w:r>
    </w:p>
    <w:p w:rsidR="005F2445" w:rsidRPr="005F2445" w:rsidRDefault="005F2445" w:rsidP="005F2445">
      <w:pPr>
        <w:numPr>
          <w:ilvl w:val="0"/>
          <w:numId w:val="91"/>
        </w:numPr>
        <w:spacing w:before="15" w:after="160" w:line="285" w:lineRule="atLeast"/>
        <w:ind w:left="-426" w:firstLine="426"/>
        <w:jc w:val="both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lastRenderedPageBreak/>
        <w:t>Под предпринимательством, или предпринимательской деятельностью, понимают инициативную самостоятельную деятельность граждан и их объединений, осуществляемую на свой риск и под свою имущественную ответственность, направленную на получение прибыли</w:t>
      </w:r>
    </w:p>
    <w:p w:rsidR="005F2445" w:rsidRPr="005F2445" w:rsidRDefault="005F2445" w:rsidP="005F2445">
      <w:pPr>
        <w:numPr>
          <w:ilvl w:val="0"/>
          <w:numId w:val="91"/>
        </w:numPr>
        <w:spacing w:after="160" w:line="285" w:lineRule="atLeast"/>
        <w:ind w:left="-426" w:firstLine="426"/>
        <w:jc w:val="both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>Под предпринимательством, или предпринимательской деятельностью, понимают юридическую и экономическую деятельность граждан и их объединений, осуществляемую на свой бюджет и под свою имущественную ответственность государства, направленную на получение прибыли</w:t>
      </w:r>
    </w:p>
    <w:p w:rsidR="005F2445" w:rsidRPr="005F2445" w:rsidRDefault="005F2445" w:rsidP="005F2445">
      <w:pPr>
        <w:numPr>
          <w:ilvl w:val="0"/>
          <w:numId w:val="91"/>
        </w:numPr>
        <w:spacing w:after="160" w:line="300" w:lineRule="atLeast"/>
        <w:ind w:left="-426" w:firstLine="426"/>
        <w:jc w:val="both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>Под предпринимательством, или предпринимательской деятельностью, понимают инициативную самостоятельную деятельность людей и их объединений, осуществляемую на свой риск и под государственную и свою имущественную ответственность, направленную на получение прибыли с минимум затрат</w:t>
      </w:r>
    </w:p>
    <w:p w:rsidR="005F2445" w:rsidRPr="005F2445" w:rsidRDefault="005F2445" w:rsidP="005F2445">
      <w:pPr>
        <w:spacing w:before="90" w:line="315" w:lineRule="atLeast"/>
        <w:ind w:left="-426" w:firstLine="426"/>
        <w:rPr>
          <w:b/>
          <w:bCs/>
          <w:color w:val="000000"/>
          <w:sz w:val="22"/>
          <w:szCs w:val="22"/>
        </w:rPr>
      </w:pPr>
      <w:r w:rsidRPr="005F2445">
        <w:rPr>
          <w:b/>
          <w:bCs/>
          <w:color w:val="000000"/>
          <w:sz w:val="22"/>
          <w:szCs w:val="22"/>
        </w:rPr>
        <w:t>5.  Отметьте ответ, где выделено правильное количество функций предпринимательства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Выберите один из 3 вариантов ответа:</w:t>
      </w:r>
    </w:p>
    <w:p w:rsidR="005F2445" w:rsidRPr="005F2445" w:rsidRDefault="005F2445" w:rsidP="005F2445">
      <w:pPr>
        <w:numPr>
          <w:ilvl w:val="0"/>
          <w:numId w:val="92"/>
        </w:numPr>
        <w:spacing w:after="160" w:line="270" w:lineRule="atLeast"/>
        <w:ind w:left="-426" w:firstLine="426"/>
        <w:jc w:val="both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 xml:space="preserve">общеэкономическую, творческо-поисковую (инновационную), ресурсную, социальную, организаторскую </w:t>
      </w:r>
    </w:p>
    <w:p w:rsidR="005F2445" w:rsidRPr="005F2445" w:rsidRDefault="005F2445" w:rsidP="005F2445">
      <w:pPr>
        <w:numPr>
          <w:ilvl w:val="0"/>
          <w:numId w:val="92"/>
        </w:numPr>
        <w:spacing w:after="160" w:line="255" w:lineRule="atLeast"/>
        <w:ind w:left="-426" w:firstLine="426"/>
        <w:jc w:val="both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>общеэкономическую, ресурсную, социальную, организаторскую</w:t>
      </w:r>
    </w:p>
    <w:p w:rsidR="005F2445" w:rsidRPr="005F2445" w:rsidRDefault="005F2445" w:rsidP="005F2445">
      <w:pPr>
        <w:numPr>
          <w:ilvl w:val="0"/>
          <w:numId w:val="92"/>
        </w:numPr>
        <w:spacing w:after="160" w:line="255" w:lineRule="atLeast"/>
        <w:ind w:left="-426" w:firstLine="426"/>
        <w:jc w:val="both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>общеэкономическую, социальную, организаторскую</w:t>
      </w:r>
    </w:p>
    <w:p w:rsidR="005F2445" w:rsidRPr="005F2445" w:rsidRDefault="005F2445" w:rsidP="005F2445">
      <w:pPr>
        <w:spacing w:line="255" w:lineRule="atLeast"/>
        <w:jc w:val="both"/>
        <w:rPr>
          <w:color w:val="000000"/>
          <w:sz w:val="22"/>
          <w:szCs w:val="22"/>
        </w:rPr>
      </w:pPr>
    </w:p>
    <w:p w:rsidR="005F2445" w:rsidRPr="005F2445" w:rsidRDefault="005F2445" w:rsidP="005F2445">
      <w:pPr>
        <w:spacing w:before="255" w:line="255" w:lineRule="atLeast"/>
        <w:ind w:left="-426" w:firstLine="426"/>
        <w:rPr>
          <w:b/>
          <w:bCs/>
          <w:color w:val="000000"/>
          <w:sz w:val="22"/>
          <w:szCs w:val="22"/>
        </w:rPr>
      </w:pPr>
      <w:r w:rsidRPr="005F2445">
        <w:rPr>
          <w:b/>
          <w:bCs/>
          <w:color w:val="000000"/>
          <w:sz w:val="22"/>
          <w:szCs w:val="22"/>
        </w:rPr>
        <w:t>6.  Какие выделяют следующие виды предпринимательства: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Выберите один из 3  вариантов ответа:</w:t>
      </w:r>
    </w:p>
    <w:p w:rsidR="005F2445" w:rsidRPr="005F2445" w:rsidRDefault="005F2445" w:rsidP="005F2445">
      <w:pPr>
        <w:numPr>
          <w:ilvl w:val="0"/>
          <w:numId w:val="93"/>
        </w:numPr>
        <w:spacing w:before="30" w:after="160" w:line="300" w:lineRule="atLeast"/>
        <w:ind w:left="-426" w:firstLine="426"/>
        <w:jc w:val="both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>1 производственное предпринимательство, 2 коммерческо-торговое предпринимательство, 3 финансово-кредитное предпринимательство, 4 сфера финансовой услуги 5 финансовые организации 6 рынок финансовых услуг +</w:t>
      </w:r>
    </w:p>
    <w:p w:rsidR="005F2445" w:rsidRPr="005F2445" w:rsidRDefault="005F2445" w:rsidP="005F2445">
      <w:pPr>
        <w:numPr>
          <w:ilvl w:val="0"/>
          <w:numId w:val="93"/>
        </w:numPr>
        <w:spacing w:after="160" w:line="270" w:lineRule="atLeast"/>
        <w:ind w:left="-426" w:firstLine="426"/>
        <w:jc w:val="both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>1 производственное предпринимательство, 2 коммерческо-торговое предпринимательство, 3 финансово-кредитное предпринимательство</w:t>
      </w:r>
    </w:p>
    <w:p w:rsidR="005F2445" w:rsidRPr="005F2445" w:rsidRDefault="005F2445" w:rsidP="005F2445">
      <w:pPr>
        <w:numPr>
          <w:ilvl w:val="0"/>
          <w:numId w:val="93"/>
        </w:numPr>
        <w:spacing w:after="160" w:line="300" w:lineRule="atLeast"/>
        <w:ind w:left="-426" w:firstLine="426"/>
        <w:jc w:val="both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>1 производственное предпринимательство, 2 коммерческо-торговое предпринимательство, 3 кредитное предпринимательство, 4 финансовые услуги</w:t>
      </w:r>
    </w:p>
    <w:p w:rsidR="005F2445" w:rsidRPr="005F2445" w:rsidRDefault="005F2445" w:rsidP="005F2445">
      <w:pPr>
        <w:spacing w:before="165" w:line="255" w:lineRule="atLeast"/>
        <w:ind w:left="-426" w:firstLine="426"/>
        <w:rPr>
          <w:b/>
          <w:bCs/>
          <w:color w:val="000000"/>
          <w:sz w:val="22"/>
          <w:szCs w:val="22"/>
        </w:rPr>
      </w:pPr>
      <w:r w:rsidRPr="005F2445">
        <w:rPr>
          <w:b/>
          <w:bCs/>
          <w:color w:val="000000"/>
          <w:sz w:val="22"/>
          <w:szCs w:val="22"/>
        </w:rPr>
        <w:t>7. Кто является индивидуальным предпринимателем: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Выберите один из 3 вариантов ответа:</w:t>
      </w:r>
    </w:p>
    <w:p w:rsidR="005F2445" w:rsidRPr="005F2445" w:rsidRDefault="005F2445" w:rsidP="005F2445">
      <w:pPr>
        <w:numPr>
          <w:ilvl w:val="0"/>
          <w:numId w:val="94"/>
        </w:numPr>
        <w:spacing w:before="15" w:after="160" w:line="285" w:lineRule="atLeast"/>
        <w:ind w:left="-426" w:firstLine="426"/>
        <w:jc w:val="both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 xml:space="preserve">Индивидуальным предпринимателем является физическое лицо (гражданин), которое лично ведет дело от своего имени, на свой счет и свой риск, самостоятельно принимает хозяйственные решения. Индивидуальный предприниматель несет личную полную ответственность за результаты своей деятельности </w:t>
      </w:r>
    </w:p>
    <w:p w:rsidR="005F2445" w:rsidRPr="005F2445" w:rsidRDefault="005F2445" w:rsidP="005F2445">
      <w:pPr>
        <w:numPr>
          <w:ilvl w:val="0"/>
          <w:numId w:val="94"/>
        </w:numPr>
        <w:spacing w:after="160" w:line="285" w:lineRule="atLeast"/>
        <w:ind w:left="-426" w:firstLine="426"/>
        <w:jc w:val="both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>Индивидуальным предпринимателем является физическое лицо (гражданин), которое лично ведет дело от своего имени или от имени доверителя, на свой счет и свой риск, самостоятельно принимает хозяйственные решения. Индивидуальный предприниматель не несет личную ответственность за результаты своей деятельности или доверителя</w:t>
      </w:r>
    </w:p>
    <w:p w:rsidR="005F2445" w:rsidRPr="005F2445" w:rsidRDefault="005F2445" w:rsidP="005F2445">
      <w:pPr>
        <w:numPr>
          <w:ilvl w:val="0"/>
          <w:numId w:val="94"/>
        </w:numPr>
        <w:spacing w:after="160" w:line="300" w:lineRule="atLeast"/>
        <w:ind w:left="-426" w:firstLine="426"/>
        <w:jc w:val="both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>Индивидуальным предпринимателем является физическое лицо или юридическое (гражданин), которое лично ведет дело от своего имени, на свой счет и свой риск, самостоятельно принимает хозяйственные решения. Индивидуальный предприниматель не несет личную ответственность за результаты своей деятельности</w:t>
      </w:r>
    </w:p>
    <w:p w:rsidR="005F2445" w:rsidRPr="005F2445" w:rsidRDefault="005F2445" w:rsidP="005F2445">
      <w:pPr>
        <w:spacing w:before="120" w:line="300" w:lineRule="atLeast"/>
        <w:ind w:left="-426" w:firstLine="426"/>
        <w:rPr>
          <w:b/>
          <w:bCs/>
          <w:color w:val="000000"/>
          <w:sz w:val="22"/>
          <w:szCs w:val="22"/>
        </w:rPr>
      </w:pPr>
      <w:r w:rsidRPr="005F2445">
        <w:rPr>
          <w:b/>
          <w:bCs/>
          <w:color w:val="000000"/>
          <w:sz w:val="22"/>
          <w:szCs w:val="22"/>
        </w:rPr>
        <w:t xml:space="preserve">8. Какие выделяют организационно-правовые формы предприятий: 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Выберите три  из 4 вариантов ответа:</w:t>
      </w:r>
    </w:p>
    <w:p w:rsidR="005F2445" w:rsidRPr="005F2445" w:rsidRDefault="005F2445" w:rsidP="005F2445">
      <w:pPr>
        <w:numPr>
          <w:ilvl w:val="0"/>
          <w:numId w:val="95"/>
        </w:numPr>
        <w:spacing w:before="120" w:after="160" w:line="300" w:lineRule="atLeast"/>
        <w:ind w:left="-426" w:firstLine="426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lastRenderedPageBreak/>
        <w:t xml:space="preserve">индивидуальные частные предприятия; </w:t>
      </w:r>
    </w:p>
    <w:p w:rsidR="005F2445" w:rsidRPr="005F2445" w:rsidRDefault="005F2445" w:rsidP="005F2445">
      <w:pPr>
        <w:numPr>
          <w:ilvl w:val="0"/>
          <w:numId w:val="95"/>
        </w:numPr>
        <w:spacing w:before="120" w:after="160" w:line="300" w:lineRule="atLeast"/>
        <w:ind w:left="-426" w:firstLine="426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 xml:space="preserve">хозяйственные товарищества; </w:t>
      </w:r>
    </w:p>
    <w:p w:rsidR="005F2445" w:rsidRPr="005F2445" w:rsidRDefault="005F2445" w:rsidP="005F2445">
      <w:pPr>
        <w:numPr>
          <w:ilvl w:val="0"/>
          <w:numId w:val="95"/>
        </w:numPr>
        <w:spacing w:before="120" w:after="160" w:line="300" w:lineRule="atLeast"/>
        <w:ind w:left="-426" w:firstLine="426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 xml:space="preserve">хозяйственные общества; </w:t>
      </w:r>
    </w:p>
    <w:p w:rsidR="005F2445" w:rsidRPr="005F2445" w:rsidRDefault="005F2445" w:rsidP="005F2445">
      <w:pPr>
        <w:numPr>
          <w:ilvl w:val="0"/>
          <w:numId w:val="95"/>
        </w:numPr>
        <w:spacing w:before="120" w:after="160" w:line="300" w:lineRule="atLeast"/>
        <w:ind w:left="-426" w:firstLine="426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 xml:space="preserve">производственные кооперативы </w:t>
      </w:r>
    </w:p>
    <w:p w:rsidR="005F2445" w:rsidRPr="005F2445" w:rsidRDefault="005F2445" w:rsidP="005F2445">
      <w:pPr>
        <w:spacing w:before="195" w:line="255" w:lineRule="atLeast"/>
        <w:ind w:left="-426" w:firstLine="426"/>
        <w:jc w:val="both"/>
        <w:rPr>
          <w:b/>
          <w:bCs/>
        </w:rPr>
      </w:pPr>
      <w:r w:rsidRPr="005F2445">
        <w:rPr>
          <w:b/>
          <w:bCs/>
          <w:color w:val="000000"/>
          <w:sz w:val="22"/>
          <w:szCs w:val="22"/>
        </w:rPr>
        <w:t>9. Что понимают под внешней предпринимательской средой: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Выберите один из 3 вариантов ответа:</w:t>
      </w:r>
    </w:p>
    <w:p w:rsidR="005F2445" w:rsidRPr="005F2445" w:rsidRDefault="005F2445" w:rsidP="005F2445">
      <w:pPr>
        <w:numPr>
          <w:ilvl w:val="0"/>
          <w:numId w:val="96"/>
        </w:numPr>
        <w:spacing w:before="15" w:after="160" w:line="285" w:lineRule="atLeast"/>
        <w:ind w:left="-426" w:firstLine="426"/>
        <w:jc w:val="both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>Под внешней предпринимательской средой понимается совокупность внешних факторов и условий, прямо или косвенно влияющих на становление и развитие предпринимательства. Чтобы добиваться успехов, предприниматели должны хорошо знать все внешние факторы и условия, чтобы в своей деятельности предвидеть их влияние на конечные результаты своего бизнеса +</w:t>
      </w:r>
    </w:p>
    <w:p w:rsidR="005F2445" w:rsidRPr="005F2445" w:rsidRDefault="005F2445" w:rsidP="005F2445">
      <w:pPr>
        <w:numPr>
          <w:ilvl w:val="0"/>
          <w:numId w:val="96"/>
        </w:numPr>
        <w:spacing w:after="160" w:line="285" w:lineRule="atLeast"/>
        <w:ind w:left="-426" w:firstLine="426"/>
        <w:jc w:val="both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>Под внешней предпринимательской средой понимается совокупность внешних и внутренних факторов и условий, прямо влияющих на становление и развитие предпринимательства</w:t>
      </w:r>
    </w:p>
    <w:p w:rsidR="005F2445" w:rsidRPr="005F2445" w:rsidRDefault="005F2445" w:rsidP="005F2445">
      <w:pPr>
        <w:numPr>
          <w:ilvl w:val="0"/>
          <w:numId w:val="96"/>
        </w:numPr>
        <w:spacing w:after="160" w:line="300" w:lineRule="atLeast"/>
        <w:ind w:left="-426" w:firstLine="426"/>
        <w:jc w:val="both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>Под внешней предпринимательской средой понимается совокупность и разницу между внешними и внутренними факторами и условиями, прямо или косвенно влияющих на становление и развитие предпринимательства</w:t>
      </w:r>
    </w:p>
    <w:p w:rsidR="005F2445" w:rsidRPr="005F2445" w:rsidRDefault="005F2445" w:rsidP="005F2445">
      <w:pPr>
        <w:spacing w:line="285" w:lineRule="atLeast"/>
        <w:ind w:left="-426" w:firstLine="426"/>
        <w:jc w:val="both"/>
        <w:rPr>
          <w:b/>
          <w:bCs/>
        </w:rPr>
      </w:pPr>
      <w:r w:rsidRPr="005F2445">
        <w:rPr>
          <w:b/>
          <w:bCs/>
          <w:color w:val="000000"/>
          <w:sz w:val="22"/>
          <w:szCs w:val="22"/>
        </w:rPr>
        <w:t>10. Что понимают под внутренней предпринимательской средой?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Выберите один из 3 вариантов ответа:</w:t>
      </w:r>
    </w:p>
    <w:p w:rsidR="005F2445" w:rsidRPr="005F2445" w:rsidRDefault="005F2445" w:rsidP="005F2445">
      <w:pPr>
        <w:numPr>
          <w:ilvl w:val="0"/>
          <w:numId w:val="97"/>
        </w:numPr>
        <w:spacing w:after="160" w:line="285" w:lineRule="atLeast"/>
        <w:ind w:left="-426" w:firstLine="426"/>
        <w:jc w:val="both"/>
      </w:pPr>
      <w:r w:rsidRPr="005F2445">
        <w:rPr>
          <w:color w:val="000000"/>
          <w:sz w:val="22"/>
          <w:szCs w:val="22"/>
        </w:rPr>
        <w:t xml:space="preserve">внутренняя предпринимательская среда как определенная совокупность внутренних условий функционирования предпринимательской организации. В значительной мере внутренняя предпринимательская среда носит субъективный характер: она напрямую зависит от самого предпринимателя, его компетентности, силы воли, целеустремленности, уровня притязаний, умений и навыков в организации и ведении бизнеса </w:t>
      </w:r>
    </w:p>
    <w:p w:rsidR="005F2445" w:rsidRPr="005F2445" w:rsidRDefault="005F2445" w:rsidP="005F2445">
      <w:pPr>
        <w:numPr>
          <w:ilvl w:val="0"/>
          <w:numId w:val="97"/>
        </w:numPr>
        <w:spacing w:after="160" w:line="270" w:lineRule="atLeast"/>
        <w:ind w:left="-426" w:firstLine="426"/>
        <w:jc w:val="both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>внутренняя предпринимательская среда как определенная совокупность внутренних условий функционирования предпринимательской организации. В значительной мере внутренняя предпринимательская среда носит объективный характер: она напрямую зависит от самого предпринимателя и государства, его развития, экономическим состоянием и юридической ответственности</w:t>
      </w:r>
    </w:p>
    <w:p w:rsidR="005F2445" w:rsidRPr="005F2445" w:rsidRDefault="005F2445" w:rsidP="005F2445">
      <w:pPr>
        <w:numPr>
          <w:ilvl w:val="0"/>
          <w:numId w:val="97"/>
        </w:numPr>
        <w:spacing w:after="160" w:line="285" w:lineRule="atLeast"/>
        <w:ind w:left="-426" w:firstLine="426"/>
        <w:jc w:val="both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>внутренняя предпринимательская среда как определенная совокупность внутренних условий функционирования предпринимательской организации. В значительной мере внутренняя предпринимательская среда носит субъективный характер: она напрямую зависит от самого только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000000"/>
          <w:sz w:val="22"/>
          <w:szCs w:val="22"/>
        </w:rPr>
      </w:pPr>
      <w:r w:rsidRPr="005F2445">
        <w:rPr>
          <w:b/>
          <w:bCs/>
          <w:color w:val="000000"/>
          <w:sz w:val="22"/>
          <w:szCs w:val="22"/>
        </w:rPr>
        <w:t>11. Согласно ГК РФ самостоятельная, осуществляемая на свой риск деятельность, направленная на систематическое получение прибыли – это …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Запишите ответ: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  <w:r w:rsidRPr="005F2445">
        <w:rPr>
          <w:rFonts w:eastAsia="Calibri"/>
          <w:color w:val="000000"/>
          <w:sz w:val="22"/>
          <w:szCs w:val="22"/>
          <w:lang w:eastAsia="en-US"/>
        </w:rPr>
        <w:t>__________________________________________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000000"/>
          <w:sz w:val="22"/>
          <w:szCs w:val="22"/>
        </w:rPr>
      </w:pPr>
    </w:p>
    <w:p w:rsidR="005F2445" w:rsidRPr="005F2445" w:rsidRDefault="005F2445" w:rsidP="005F2445">
      <w:pPr>
        <w:shd w:val="clear" w:color="auto" w:fill="FFFFFF"/>
        <w:ind w:left="-426" w:firstLine="426"/>
        <w:rPr>
          <w:color w:val="000000"/>
          <w:sz w:val="22"/>
          <w:szCs w:val="22"/>
        </w:rPr>
      </w:pPr>
      <w:r w:rsidRPr="005F2445">
        <w:rPr>
          <w:color w:val="000000"/>
          <w:sz w:val="22"/>
          <w:szCs w:val="22"/>
        </w:rPr>
        <w:t xml:space="preserve">Ответ: предпринимательская деятельность 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b/>
          <w:bCs/>
          <w:color w:val="000000"/>
          <w:sz w:val="22"/>
          <w:szCs w:val="22"/>
          <w:lang w:eastAsia="en-US"/>
        </w:rPr>
      </w:pPr>
      <w:r w:rsidRPr="005F2445">
        <w:rPr>
          <w:rFonts w:eastAsia="Calibri"/>
          <w:b/>
          <w:bCs/>
          <w:sz w:val="22"/>
          <w:szCs w:val="22"/>
          <w:lang w:eastAsia="en-US"/>
        </w:rPr>
        <w:t xml:space="preserve">12. </w:t>
      </w:r>
      <w:r w:rsidRPr="005F2445">
        <w:rPr>
          <w:rFonts w:eastAsia="Calibri"/>
          <w:b/>
          <w:bCs/>
          <w:color w:val="000000"/>
          <w:sz w:val="22"/>
          <w:szCs w:val="22"/>
          <w:lang w:eastAsia="en-US"/>
        </w:rPr>
        <w:t>Меры, нацеленные на страхование рисков на финансовых рынках - это...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Запишите ответ: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  <w:r w:rsidRPr="005F2445">
        <w:rPr>
          <w:rFonts w:eastAsia="Calibri"/>
          <w:color w:val="000000"/>
          <w:sz w:val="22"/>
          <w:szCs w:val="22"/>
          <w:lang w:eastAsia="en-US"/>
        </w:rPr>
        <w:t>__________________________________________</w:t>
      </w:r>
    </w:p>
    <w:p w:rsidR="005F2445" w:rsidRPr="005F2445" w:rsidRDefault="005F2445" w:rsidP="005F2445">
      <w:pPr>
        <w:spacing w:after="160" w:line="256" w:lineRule="auto"/>
        <w:ind w:left="-426" w:firstLine="426"/>
        <w:rPr>
          <w:rFonts w:eastAsia="Calibri"/>
          <w:sz w:val="22"/>
          <w:szCs w:val="22"/>
          <w:lang w:eastAsia="en-US"/>
        </w:rPr>
      </w:pPr>
      <w:r w:rsidRPr="005F2445">
        <w:rPr>
          <w:rFonts w:eastAsia="Calibri"/>
          <w:sz w:val="22"/>
          <w:szCs w:val="22"/>
          <w:lang w:eastAsia="en-US"/>
        </w:rPr>
        <w:t xml:space="preserve"> Ответ: хеджирование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b/>
          <w:bCs/>
          <w:color w:val="000000"/>
          <w:sz w:val="22"/>
          <w:szCs w:val="22"/>
          <w:lang w:eastAsia="en-US"/>
        </w:rPr>
      </w:pPr>
      <w:r w:rsidRPr="005F2445">
        <w:rPr>
          <w:rFonts w:eastAsia="Calibri"/>
          <w:b/>
          <w:bCs/>
          <w:sz w:val="22"/>
          <w:szCs w:val="22"/>
          <w:lang w:eastAsia="en-US"/>
        </w:rPr>
        <w:t>13.</w:t>
      </w:r>
      <w:r w:rsidRPr="005F2445">
        <w:rPr>
          <w:rFonts w:eastAsia="Calibri"/>
          <w:b/>
          <w:bCs/>
          <w:color w:val="800000"/>
          <w:sz w:val="22"/>
          <w:szCs w:val="22"/>
          <w:u w:val="single"/>
          <w:lang w:eastAsia="en-US"/>
        </w:rPr>
        <w:t xml:space="preserve"> </w:t>
      </w:r>
      <w:r w:rsidRPr="005F2445">
        <w:rPr>
          <w:rFonts w:eastAsia="Calibri"/>
          <w:b/>
          <w:bCs/>
          <w:color w:val="000000"/>
          <w:sz w:val="22"/>
          <w:szCs w:val="22"/>
          <w:lang w:eastAsia="en-US"/>
        </w:rPr>
        <w:t>Меры, нацеленные на страхование рисков на финансовых рынках - это...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Запишите ответ: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  <w:r w:rsidRPr="005F2445">
        <w:rPr>
          <w:rFonts w:eastAsia="Calibri"/>
          <w:color w:val="000000"/>
          <w:sz w:val="22"/>
          <w:szCs w:val="22"/>
          <w:lang w:eastAsia="en-US"/>
        </w:rPr>
        <w:t>__________________________________________</w:t>
      </w:r>
    </w:p>
    <w:p w:rsidR="005F2445" w:rsidRPr="005F2445" w:rsidRDefault="005F2445" w:rsidP="005F2445">
      <w:pPr>
        <w:spacing w:after="160" w:line="256" w:lineRule="auto"/>
        <w:ind w:left="-426" w:firstLine="426"/>
        <w:rPr>
          <w:rFonts w:eastAsia="Calibri"/>
          <w:sz w:val="22"/>
          <w:szCs w:val="22"/>
          <w:lang w:eastAsia="en-US"/>
        </w:rPr>
      </w:pPr>
      <w:r w:rsidRPr="005F2445">
        <w:rPr>
          <w:rFonts w:eastAsia="Calibri"/>
          <w:sz w:val="22"/>
          <w:szCs w:val="22"/>
          <w:lang w:eastAsia="en-US"/>
        </w:rPr>
        <w:t>Ответ: фонд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b/>
          <w:bCs/>
          <w:sz w:val="22"/>
          <w:szCs w:val="22"/>
          <w:lang w:eastAsia="en-US"/>
        </w:rPr>
        <w:lastRenderedPageBreak/>
        <w:t xml:space="preserve">14. </w:t>
      </w:r>
      <w:r w:rsidRPr="005F2445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Крестьянское (фермерское) хозяйство осуществляет предпринимательскую деятельность: </w:t>
      </w:r>
      <w:r w:rsidRPr="005F2445">
        <w:rPr>
          <w:rFonts w:eastAsia="Calibri"/>
          <w:bCs/>
          <w:i/>
          <w:color w:val="000000"/>
          <w:sz w:val="22"/>
          <w:szCs w:val="22"/>
          <w:lang w:eastAsia="en-US"/>
        </w:rPr>
        <w:t>Выберите</w:t>
      </w: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 xml:space="preserve"> один из 4 вариантов ответа:</w:t>
      </w:r>
    </w:p>
    <w:p w:rsidR="005F2445" w:rsidRPr="005F2445" w:rsidRDefault="005F2445" w:rsidP="005F2445">
      <w:pPr>
        <w:autoSpaceDE w:val="0"/>
        <w:autoSpaceDN w:val="0"/>
        <w:adjustRightInd w:val="0"/>
        <w:spacing w:after="36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  <w:r w:rsidRPr="005F2445">
        <w:rPr>
          <w:rFonts w:eastAsia="Calibri"/>
          <w:color w:val="000000"/>
          <w:sz w:val="22"/>
          <w:szCs w:val="22"/>
          <w:lang w:eastAsia="en-US"/>
        </w:rPr>
        <w:t>1) без образования юридического лица</w:t>
      </w:r>
    </w:p>
    <w:p w:rsidR="005F2445" w:rsidRPr="005F2445" w:rsidRDefault="005F2445" w:rsidP="005F2445">
      <w:pPr>
        <w:autoSpaceDE w:val="0"/>
        <w:autoSpaceDN w:val="0"/>
        <w:adjustRightInd w:val="0"/>
        <w:spacing w:after="36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  <w:r w:rsidRPr="005F2445">
        <w:rPr>
          <w:rFonts w:eastAsia="Calibri"/>
          <w:color w:val="000000"/>
          <w:sz w:val="22"/>
          <w:szCs w:val="22"/>
          <w:lang w:eastAsia="en-US"/>
        </w:rPr>
        <w:t>2) в качестве филиала или представительства юридического лица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  <w:r w:rsidRPr="005F2445">
        <w:rPr>
          <w:rFonts w:eastAsia="Calibri"/>
          <w:color w:val="000000"/>
          <w:sz w:val="22"/>
          <w:szCs w:val="22"/>
          <w:lang w:eastAsia="en-US"/>
        </w:rPr>
        <w:t>3) в качестве юридического лица</w:t>
      </w:r>
    </w:p>
    <w:p w:rsidR="005F2445" w:rsidRPr="005F2445" w:rsidRDefault="005F2445" w:rsidP="005F2445">
      <w:pPr>
        <w:autoSpaceDE w:val="0"/>
        <w:autoSpaceDN w:val="0"/>
        <w:adjustRightInd w:val="0"/>
        <w:spacing w:after="36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  <w:r w:rsidRPr="005F2445">
        <w:rPr>
          <w:rFonts w:eastAsia="Calibri"/>
          <w:color w:val="000000"/>
          <w:sz w:val="22"/>
          <w:szCs w:val="22"/>
          <w:lang w:eastAsia="en-US"/>
        </w:rPr>
        <w:t>4) в качестве некоммерческой организации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b/>
          <w:iCs/>
          <w:sz w:val="22"/>
          <w:szCs w:val="22"/>
          <w:lang w:eastAsia="en-US"/>
        </w:rPr>
      </w:pPr>
      <w:r w:rsidRPr="005F2445">
        <w:rPr>
          <w:rFonts w:eastAsia="Calibri"/>
          <w:b/>
          <w:iCs/>
          <w:sz w:val="22"/>
          <w:szCs w:val="22"/>
          <w:lang w:eastAsia="en-US"/>
        </w:rPr>
        <w:t>15. Сопоставьте термины</w:t>
      </w:r>
    </w:p>
    <w:p w:rsidR="005F2445" w:rsidRPr="005F2445" w:rsidRDefault="005F2445" w:rsidP="005F2445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 w:rsidRPr="005F2445">
        <w:rPr>
          <w:rFonts w:eastAsia="Calibri"/>
          <w:color w:val="000000"/>
          <w:sz w:val="22"/>
          <w:szCs w:val="22"/>
          <w:lang w:eastAsia="en-US"/>
        </w:rPr>
        <w:t>1. Не имеющая членства некоммерческая организация, учрежденная гражданами и (или) юридическими лицами на основе добровольных имущественных взносов, преследующая социальные, благотворительные, культурные, образовательные или иные общественно полезные цели</w:t>
      </w:r>
    </w:p>
    <w:p w:rsidR="005F2445" w:rsidRPr="005F2445" w:rsidRDefault="005F2445" w:rsidP="005F2445">
      <w:pPr>
        <w:autoSpaceDE w:val="0"/>
        <w:autoSpaceDN w:val="0"/>
        <w:adjustRightInd w:val="0"/>
        <w:rPr>
          <w:rFonts w:eastAsia="Calibri"/>
          <w:i/>
          <w:iCs/>
          <w:color w:val="800000"/>
          <w:sz w:val="22"/>
          <w:szCs w:val="22"/>
          <w:lang w:eastAsia="en-US"/>
        </w:rPr>
      </w:pPr>
      <w:r w:rsidRPr="005F2445">
        <w:rPr>
          <w:rFonts w:eastAsia="Calibri"/>
          <w:color w:val="000000"/>
          <w:sz w:val="22"/>
          <w:szCs w:val="22"/>
          <w:lang w:eastAsia="en-US"/>
        </w:rPr>
        <w:t>2.Организация, которая имеет в собственности, хозяйственном ведении или оперативном управлении обособленное имущество и отвечает этим имуществом по своим обязательствам, может от своего имени приобретать и осуществлять права, нести обязанности, быть истцом и ответчиком в суде</w:t>
      </w:r>
      <w:r w:rsidRPr="005F2445">
        <w:rPr>
          <w:rFonts w:eastAsia="Calibri"/>
          <w:color w:val="000000"/>
          <w:sz w:val="22"/>
          <w:szCs w:val="22"/>
          <w:lang w:eastAsia="en-US"/>
        </w:rPr>
        <w:br/>
        <w:t>3. Объединение граждан, связанных родством и (или) свойством, имеющих в общей собственности имущество и совместно осуществляющих производственную и иную хозяйственную деятельность (производство, переработку, хранение, транспортировку и реализацию сельскохозяйственной продукции), основанную на их личном участии</w:t>
      </w:r>
      <w:r w:rsidRPr="005F2445">
        <w:rPr>
          <w:rFonts w:eastAsia="Calibri"/>
          <w:color w:val="000000"/>
          <w:sz w:val="22"/>
          <w:szCs w:val="22"/>
          <w:lang w:eastAsia="en-US"/>
        </w:rPr>
        <w:br/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  <w:r w:rsidRPr="005F2445">
        <w:rPr>
          <w:rFonts w:eastAsia="Calibri"/>
          <w:sz w:val="22"/>
          <w:szCs w:val="22"/>
          <w:lang w:eastAsia="en-US"/>
        </w:rPr>
        <w:t xml:space="preserve">А. </w:t>
      </w:r>
      <w:r w:rsidRPr="005F2445">
        <w:rPr>
          <w:rFonts w:eastAsia="Calibri"/>
          <w:color w:val="000000"/>
          <w:sz w:val="22"/>
          <w:szCs w:val="22"/>
          <w:lang w:eastAsia="en-US"/>
        </w:rPr>
        <w:t>крестьянское (фермерское) хозяйство</w:t>
      </w:r>
    </w:p>
    <w:p w:rsidR="005F2445" w:rsidRPr="005F2445" w:rsidRDefault="005F2445" w:rsidP="005F2445">
      <w:pPr>
        <w:autoSpaceDE w:val="0"/>
        <w:autoSpaceDN w:val="0"/>
        <w:adjustRightInd w:val="0"/>
        <w:spacing w:after="36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  <w:r w:rsidRPr="005F2445">
        <w:rPr>
          <w:rFonts w:eastAsia="Calibri"/>
          <w:color w:val="000000"/>
          <w:sz w:val="22"/>
          <w:szCs w:val="22"/>
          <w:lang w:eastAsia="en-US"/>
        </w:rPr>
        <w:t>Б. фонд</w:t>
      </w:r>
    </w:p>
    <w:p w:rsidR="005F2445" w:rsidRPr="005F2445" w:rsidRDefault="005F2445" w:rsidP="005F2445">
      <w:pPr>
        <w:autoSpaceDE w:val="0"/>
        <w:autoSpaceDN w:val="0"/>
        <w:adjustRightInd w:val="0"/>
        <w:spacing w:after="36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  <w:r w:rsidRPr="005F2445">
        <w:rPr>
          <w:rFonts w:eastAsia="Calibri"/>
          <w:color w:val="000000"/>
          <w:sz w:val="22"/>
          <w:szCs w:val="22"/>
          <w:lang w:eastAsia="en-US"/>
        </w:rPr>
        <w:t>В. юридическое лицо</w:t>
      </w:r>
    </w:p>
    <w:p w:rsidR="005F2445" w:rsidRPr="005F2445" w:rsidRDefault="005F2445" w:rsidP="005F2445">
      <w:pPr>
        <w:autoSpaceDE w:val="0"/>
        <w:autoSpaceDN w:val="0"/>
        <w:adjustRightInd w:val="0"/>
        <w:spacing w:after="36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</w:p>
    <w:p w:rsidR="005F2445" w:rsidRPr="005F2445" w:rsidRDefault="005F2445" w:rsidP="005F2445">
      <w:pPr>
        <w:spacing w:after="160" w:line="256" w:lineRule="auto"/>
        <w:ind w:left="-426" w:firstLine="426"/>
        <w:rPr>
          <w:rFonts w:eastAsia="Calibri"/>
          <w:sz w:val="22"/>
          <w:szCs w:val="22"/>
          <w:lang w:eastAsia="en-US"/>
        </w:rPr>
      </w:pPr>
      <w:r w:rsidRPr="005F2445">
        <w:rPr>
          <w:rFonts w:eastAsia="Calibri"/>
          <w:sz w:val="22"/>
          <w:szCs w:val="22"/>
          <w:lang w:eastAsia="en-US"/>
        </w:rPr>
        <w:t>Ответы: 1-Б, 2-В, 3- А</w:t>
      </w:r>
    </w:p>
    <w:p w:rsidR="005F2445" w:rsidRPr="005F2445" w:rsidRDefault="005F2445" w:rsidP="005F2445">
      <w:pPr>
        <w:spacing w:after="160" w:line="256" w:lineRule="auto"/>
        <w:ind w:left="-426" w:firstLine="426"/>
        <w:jc w:val="center"/>
        <w:rPr>
          <w:rFonts w:eastAsia="Calibri"/>
          <w:b/>
          <w:bCs/>
          <w:sz w:val="22"/>
          <w:szCs w:val="22"/>
          <w:lang w:eastAsia="en-US"/>
        </w:rPr>
      </w:pPr>
      <w:bookmarkStart w:id="6" w:name="_GoBack"/>
      <w:bookmarkEnd w:id="6"/>
      <w:r w:rsidRPr="005F2445">
        <w:rPr>
          <w:rFonts w:eastAsia="Calibri"/>
          <w:b/>
          <w:bCs/>
          <w:sz w:val="22"/>
          <w:szCs w:val="22"/>
          <w:lang w:eastAsia="en-US"/>
        </w:rPr>
        <w:t>Вариант 2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  <w:r w:rsidRPr="005F2445">
        <w:rPr>
          <w:b/>
          <w:bCs/>
          <w:color w:val="1A1A1A"/>
          <w:sz w:val="22"/>
          <w:szCs w:val="22"/>
        </w:rPr>
        <w:t>1. … - совокупность внешних и внутренних факторов, оказывающих влияние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  <w:r w:rsidRPr="005F2445">
        <w:rPr>
          <w:b/>
          <w:bCs/>
          <w:color w:val="1A1A1A"/>
          <w:sz w:val="22"/>
          <w:szCs w:val="22"/>
        </w:rPr>
        <w:t>на функционирование фирмы и требующих принятие решений, направленных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  <w:r w:rsidRPr="005F2445">
        <w:rPr>
          <w:b/>
          <w:bCs/>
          <w:color w:val="1A1A1A"/>
          <w:sz w:val="22"/>
          <w:szCs w:val="22"/>
        </w:rPr>
        <w:t>либо на их устранение, либо на приспособление к ним.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Выберите один из 4 вариантов ответа: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а) предпринимательская среда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б) экономика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в) издержки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г) предпринимательский риск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  <w:r w:rsidRPr="005F2445">
        <w:rPr>
          <w:b/>
          <w:bCs/>
          <w:color w:val="1A1A1A"/>
          <w:sz w:val="22"/>
          <w:szCs w:val="22"/>
        </w:rPr>
        <w:t>2 Под внешней предпринимательской средой понимаются все условия и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  <w:r w:rsidRPr="005F2445">
        <w:rPr>
          <w:b/>
          <w:bCs/>
          <w:color w:val="1A1A1A"/>
          <w:sz w:val="22"/>
          <w:szCs w:val="22"/>
        </w:rPr>
        <w:t>факторы, возникающие внутри предприятия, независимо от ее деятельности.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Выберите один из 2 вариантов ответа: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а) верно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б) неверно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  <w:r w:rsidRPr="005F2445">
        <w:rPr>
          <w:b/>
          <w:bCs/>
          <w:color w:val="1A1A1A"/>
          <w:sz w:val="22"/>
          <w:szCs w:val="22"/>
        </w:rPr>
        <w:t>3 К факторам внешней среды прямого воздействия на деятельность фирмы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  <w:r w:rsidRPr="005F2445">
        <w:rPr>
          <w:b/>
          <w:bCs/>
          <w:color w:val="1A1A1A"/>
          <w:sz w:val="22"/>
          <w:szCs w:val="22"/>
        </w:rPr>
        <w:t>относят: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Выберите один из 4 вариантов ответа: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а) макроэкономическое состояние экономики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б) цель предприятия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в) инфраструктура бизнеса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г) структура организации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  <w:r w:rsidRPr="005F2445">
        <w:rPr>
          <w:b/>
          <w:bCs/>
          <w:color w:val="1A1A1A"/>
          <w:sz w:val="22"/>
          <w:szCs w:val="22"/>
        </w:rPr>
        <w:t>4 Коммерческое предпринимательство характеризуется: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Выберите один из 4 вариантов ответа: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а) операциями и сделками по купле-продаже товаров и услуг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б) производством товаров и услуг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в) обращением, обменом стоимостей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г) консультированием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  <w:r w:rsidRPr="005F2445">
        <w:rPr>
          <w:b/>
          <w:bCs/>
          <w:color w:val="1A1A1A"/>
          <w:sz w:val="22"/>
          <w:szCs w:val="22"/>
        </w:rPr>
        <w:t>5. Отметьте документы, которые входят в перечень документов, необходимых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  <w:r w:rsidRPr="005F2445">
        <w:rPr>
          <w:b/>
          <w:bCs/>
          <w:color w:val="1A1A1A"/>
          <w:sz w:val="22"/>
          <w:szCs w:val="22"/>
        </w:rPr>
        <w:t>для государственной регистрации организации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Выберите три из 4 вариантов ответа: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а) подписанное заявителем заявление о государственной регистрации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lastRenderedPageBreak/>
        <w:t>б) свидетельство о государственной регистрации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в) набор документов, (учредительный договор, учредительные документы)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г) документ об уплате государственной пошлины.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  <w:r w:rsidRPr="005F2445">
        <w:rPr>
          <w:b/>
          <w:bCs/>
          <w:color w:val="1A1A1A"/>
          <w:sz w:val="22"/>
          <w:szCs w:val="22"/>
        </w:rPr>
        <w:t>6. Отметьте два документа, которые выдает налоговая инспекция заявителю,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  <w:r w:rsidRPr="005F2445">
        <w:rPr>
          <w:b/>
          <w:bCs/>
          <w:color w:val="1A1A1A"/>
          <w:sz w:val="22"/>
          <w:szCs w:val="22"/>
        </w:rPr>
        <w:t>подтверждающие регистрацию организации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Выберите два из 4 вариантов ответа: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а) свидетельство о государственной регистрации юридического лица,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б) свидетельство о внесении записи в Единый государственный реестр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юридических лиц,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в) учредительный договор,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г) устав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  <w:r w:rsidRPr="005F2445">
        <w:rPr>
          <w:b/>
          <w:bCs/>
          <w:color w:val="1A1A1A"/>
          <w:sz w:val="22"/>
          <w:szCs w:val="22"/>
        </w:rPr>
        <w:t>7  По формам собственности принято выделять следующие типы предприятий: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Выберите два из 4 вариантов ответа: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а) собственные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б) частные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в) государственные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г) средние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  <w:r w:rsidRPr="005F2445">
        <w:rPr>
          <w:b/>
          <w:bCs/>
          <w:color w:val="1A1A1A"/>
          <w:sz w:val="22"/>
          <w:szCs w:val="22"/>
        </w:rPr>
        <w:t>8.По виду и характеру деятельности предприятия подразделяются на: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Выберите один из 4 вариантов ответа: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а. Производственные и частные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б. Непроизводственные и частные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в. Производственные и непроизводственные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г. Частные и государственные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  <w:r w:rsidRPr="005F2445">
        <w:rPr>
          <w:b/>
          <w:bCs/>
          <w:color w:val="1A1A1A"/>
          <w:sz w:val="22"/>
          <w:szCs w:val="22"/>
        </w:rPr>
        <w:t>9. Классификация по организационно-правовым формам (отметьте неверный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  <w:r w:rsidRPr="005F2445">
        <w:rPr>
          <w:b/>
          <w:bCs/>
          <w:color w:val="1A1A1A"/>
          <w:sz w:val="22"/>
          <w:szCs w:val="22"/>
        </w:rPr>
        <w:t>вариант):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Выберите три  из 5 вариантов ответа: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а. хозяйственные товарищества;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б. хозяйственные общества;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в. хозяйственное партнёрство;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г. производственные кооперативы;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д. муниципальные предприятия;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  <w:r w:rsidRPr="005F2445">
        <w:rPr>
          <w:b/>
          <w:bCs/>
          <w:color w:val="1A1A1A"/>
          <w:sz w:val="22"/>
          <w:szCs w:val="22"/>
        </w:rPr>
        <w:t>10.Коммерческие организации с разделенным на доли (вклады) учредителей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  <w:r w:rsidRPr="005F2445">
        <w:rPr>
          <w:b/>
          <w:bCs/>
          <w:color w:val="1A1A1A"/>
          <w:sz w:val="22"/>
          <w:szCs w:val="22"/>
        </w:rPr>
        <w:t>уставным капиталом – это: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Выберите один из 4 вариантов ответа: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а. Хозяйственное партнерство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б. Хозяйственные товарищества и общества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в. Частные предприятия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г. Унитарные предприятия.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  <w:r w:rsidRPr="005F2445">
        <w:rPr>
          <w:b/>
          <w:bCs/>
          <w:color w:val="1A1A1A"/>
          <w:sz w:val="22"/>
          <w:szCs w:val="22"/>
        </w:rPr>
        <w:t xml:space="preserve">11. </w:t>
      </w:r>
      <w:r w:rsidRPr="005F2445">
        <w:rPr>
          <w:b/>
          <w:bCs/>
          <w:i/>
          <w:iCs/>
          <w:color w:val="1A1A1A"/>
          <w:sz w:val="22"/>
          <w:szCs w:val="22"/>
        </w:rPr>
        <w:t>Сопоставьте термины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</w:p>
    <w:tbl>
      <w:tblPr>
        <w:tblStyle w:val="2b"/>
        <w:tblW w:w="0" w:type="auto"/>
        <w:tblLook w:val="04A0" w:firstRow="1" w:lastRow="0" w:firstColumn="1" w:lastColumn="0" w:noHBand="0" w:noVBand="1"/>
      </w:tblPr>
      <w:tblGrid>
        <w:gridCol w:w="6799"/>
        <w:gridCol w:w="2546"/>
      </w:tblGrid>
      <w:tr w:rsidR="005F2445" w:rsidRPr="005F2445" w:rsidTr="00231510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45" w:rsidRPr="005F2445" w:rsidRDefault="005F2445" w:rsidP="005F2445">
            <w:pPr>
              <w:shd w:val="clear" w:color="auto" w:fill="FFFFFF"/>
              <w:ind w:left="-426" w:firstLine="426"/>
              <w:rPr>
                <w:color w:val="1A1A1A"/>
              </w:rPr>
            </w:pPr>
            <w:r w:rsidRPr="005F2445">
              <w:rPr>
                <w:color w:val="1A1A1A"/>
              </w:rPr>
              <w:t>1.Акционерное общество, акции которого публично размещаются (путем открытой подписки) среди неограниченного числа участников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45" w:rsidRPr="005F2445" w:rsidRDefault="005F2445" w:rsidP="005F2445">
            <w:pPr>
              <w:ind w:left="-426" w:firstLine="426"/>
              <w:rPr>
                <w:b/>
                <w:bCs/>
                <w:color w:val="1A1A1A"/>
              </w:rPr>
            </w:pPr>
            <w:r w:rsidRPr="005F2445">
              <w:rPr>
                <w:color w:val="1A1A1A"/>
              </w:rPr>
              <w:t>А. Производственный кооператив</w:t>
            </w:r>
          </w:p>
        </w:tc>
      </w:tr>
      <w:tr w:rsidR="005F2445" w:rsidRPr="005F2445" w:rsidTr="00231510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45" w:rsidRPr="005F2445" w:rsidRDefault="005F2445" w:rsidP="005F2445">
            <w:pPr>
              <w:shd w:val="clear" w:color="auto" w:fill="FFFFFF"/>
              <w:ind w:left="-426" w:firstLine="426"/>
              <w:rPr>
                <w:color w:val="1A1A1A"/>
              </w:rPr>
            </w:pPr>
            <w:r w:rsidRPr="005F2445">
              <w:rPr>
                <w:color w:val="1A1A1A"/>
              </w:rPr>
              <w:t>2.Добровольное объединение граждан на основе членства для совместной производственной или иной хозяйственной деятельности, основанной на их личном трудовом участии и объединении его членов (участников) на основе имущественных взносов.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45" w:rsidRPr="005F2445" w:rsidRDefault="005F2445" w:rsidP="005F2445">
            <w:pPr>
              <w:ind w:left="-426" w:firstLine="426"/>
              <w:rPr>
                <w:b/>
                <w:bCs/>
                <w:color w:val="1A1A1A"/>
              </w:rPr>
            </w:pPr>
            <w:r w:rsidRPr="005F2445">
              <w:rPr>
                <w:color w:val="1A1A1A"/>
              </w:rPr>
              <w:t>Б. полное товарищество</w:t>
            </w:r>
          </w:p>
        </w:tc>
      </w:tr>
      <w:tr w:rsidR="005F2445" w:rsidRPr="005F2445" w:rsidTr="00231510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45" w:rsidRPr="005F2445" w:rsidRDefault="005F2445" w:rsidP="005F2445">
            <w:pPr>
              <w:shd w:val="clear" w:color="auto" w:fill="FFFFFF"/>
              <w:ind w:left="-426" w:firstLine="426"/>
              <w:rPr>
                <w:color w:val="1A1A1A"/>
              </w:rPr>
            </w:pPr>
            <w:r w:rsidRPr="005F2445">
              <w:rPr>
                <w:color w:val="1A1A1A"/>
              </w:rPr>
              <w:t>3. Организация одни участники которой отвечают всем своим имуществом, а другие только в пределах вклада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45" w:rsidRPr="005F2445" w:rsidRDefault="005F2445" w:rsidP="005F2445">
            <w:pPr>
              <w:ind w:left="-426" w:firstLine="426"/>
              <w:rPr>
                <w:b/>
                <w:bCs/>
                <w:color w:val="1A1A1A"/>
              </w:rPr>
            </w:pPr>
            <w:r w:rsidRPr="005F2445">
              <w:rPr>
                <w:color w:val="1A1A1A"/>
              </w:rPr>
              <w:t>В. Публичное акционерное общество</w:t>
            </w:r>
          </w:p>
        </w:tc>
      </w:tr>
    </w:tbl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</w:p>
    <w:p w:rsidR="005F2445" w:rsidRPr="005F2445" w:rsidRDefault="005F2445" w:rsidP="005F2445">
      <w:pPr>
        <w:shd w:val="clear" w:color="auto" w:fill="FFFFFF"/>
        <w:ind w:left="-426" w:firstLine="426"/>
        <w:rPr>
          <w:b/>
          <w:bCs/>
          <w:color w:val="1A1A1A"/>
          <w:sz w:val="22"/>
          <w:szCs w:val="22"/>
        </w:rPr>
      </w:pPr>
      <w:r w:rsidRPr="005F2445">
        <w:rPr>
          <w:b/>
          <w:bCs/>
          <w:color w:val="1A1A1A"/>
          <w:sz w:val="22"/>
          <w:szCs w:val="22"/>
        </w:rPr>
        <w:t>Ответ: 1-В, 2-А, 3-Б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b/>
          <w:bCs/>
          <w:color w:val="1A1A1A"/>
          <w:sz w:val="22"/>
          <w:szCs w:val="22"/>
        </w:rPr>
      </w:pPr>
      <w:r w:rsidRPr="005F2445">
        <w:rPr>
          <w:b/>
          <w:bCs/>
          <w:color w:val="1A1A1A"/>
          <w:sz w:val="22"/>
          <w:szCs w:val="22"/>
        </w:rPr>
        <w:t xml:space="preserve">12. К индивидуальным предпринимателям относятся 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Выберите два варианта из 4 вариантов ответа: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а) ПБОЮЛ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б) самозанятые собственники – предприниматели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lastRenderedPageBreak/>
        <w:t>в) кооперативы</w:t>
      </w:r>
    </w:p>
    <w:p w:rsidR="005F2445" w:rsidRPr="005F2445" w:rsidRDefault="005F2445" w:rsidP="005F2445">
      <w:pPr>
        <w:shd w:val="clear" w:color="auto" w:fill="FFFFFF"/>
        <w:ind w:left="-426" w:firstLine="426"/>
        <w:rPr>
          <w:color w:val="1A1A1A"/>
          <w:sz w:val="22"/>
          <w:szCs w:val="22"/>
        </w:rPr>
      </w:pPr>
      <w:r w:rsidRPr="005F2445">
        <w:rPr>
          <w:color w:val="1A1A1A"/>
          <w:sz w:val="22"/>
          <w:szCs w:val="22"/>
        </w:rPr>
        <w:t>г) товарищество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  <w:r w:rsidRPr="005F2445">
        <w:rPr>
          <w:b/>
          <w:bCs/>
          <w:color w:val="1A1A1A"/>
          <w:sz w:val="22"/>
          <w:szCs w:val="22"/>
        </w:rPr>
        <w:t xml:space="preserve">13. </w:t>
      </w:r>
      <w:r w:rsidRPr="005F2445">
        <w:rPr>
          <w:rFonts w:eastAsia="Calibri"/>
          <w:color w:val="000000"/>
          <w:sz w:val="22"/>
          <w:szCs w:val="22"/>
          <w:lang w:eastAsia="en-US"/>
        </w:rPr>
        <w:t>Прекращение деятельности юридического лица без перехода его прав и обязанностей в порядке правопреемства к другим лицам - это:</w:t>
      </w:r>
      <w:r w:rsidRPr="005F2445">
        <w:rPr>
          <w:rFonts w:eastAsia="Calibri"/>
          <w:color w:val="000000"/>
          <w:sz w:val="22"/>
          <w:szCs w:val="22"/>
          <w:lang w:eastAsia="en-US"/>
        </w:rPr>
        <w:br/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Запишите ответ: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  <w:r w:rsidRPr="005F2445">
        <w:rPr>
          <w:rFonts w:eastAsia="Calibri"/>
          <w:color w:val="000000"/>
          <w:sz w:val="22"/>
          <w:szCs w:val="22"/>
          <w:lang w:eastAsia="en-US"/>
        </w:rPr>
        <w:t>__________________________________________</w:t>
      </w:r>
    </w:p>
    <w:p w:rsidR="005F2445" w:rsidRPr="005F2445" w:rsidRDefault="005F2445" w:rsidP="005F2445">
      <w:pPr>
        <w:spacing w:after="160" w:line="256" w:lineRule="auto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  <w:r w:rsidRPr="005F2445">
        <w:rPr>
          <w:rFonts w:eastAsia="Calibri"/>
          <w:sz w:val="22"/>
          <w:szCs w:val="22"/>
          <w:lang w:eastAsia="en-US"/>
        </w:rPr>
        <w:t xml:space="preserve">Ответ: </w:t>
      </w:r>
      <w:r w:rsidRPr="005F2445">
        <w:rPr>
          <w:rFonts w:eastAsia="Calibri"/>
          <w:color w:val="000000"/>
          <w:sz w:val="22"/>
          <w:szCs w:val="22"/>
          <w:lang w:eastAsia="en-US"/>
        </w:rPr>
        <w:t>ликвидация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  <w:r w:rsidRPr="005F2445">
        <w:rPr>
          <w:rFonts w:eastAsia="Calibri"/>
          <w:color w:val="000000"/>
          <w:sz w:val="22"/>
          <w:szCs w:val="22"/>
          <w:lang w:eastAsia="en-US"/>
        </w:rPr>
        <w:t>14. Юридические лица, не имеющие извлечение прибыли в качестве основной цели деятельности и не распределяющие полученную прибыль между участниками, - это:</w:t>
      </w:r>
      <w:r w:rsidRPr="005F2445">
        <w:rPr>
          <w:rFonts w:eastAsia="Calibri"/>
          <w:color w:val="000000"/>
          <w:sz w:val="22"/>
          <w:szCs w:val="22"/>
          <w:lang w:eastAsia="en-US"/>
        </w:rPr>
        <w:br/>
      </w:r>
      <w:r w:rsidRPr="005F2445">
        <w:rPr>
          <w:rFonts w:eastAsia="Calibri"/>
          <w:color w:val="000000"/>
          <w:sz w:val="22"/>
          <w:szCs w:val="22"/>
          <w:lang w:eastAsia="en-US"/>
        </w:rPr>
        <w:br/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Запишите ответ: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  <w:r w:rsidRPr="005F2445">
        <w:rPr>
          <w:rFonts w:eastAsia="Calibri"/>
          <w:color w:val="000000"/>
          <w:sz w:val="22"/>
          <w:szCs w:val="22"/>
          <w:lang w:eastAsia="en-US"/>
        </w:rPr>
        <w:t>__________________________________________</w:t>
      </w:r>
    </w:p>
    <w:p w:rsidR="005F2445" w:rsidRPr="005F2445" w:rsidRDefault="005F2445" w:rsidP="005F2445">
      <w:pPr>
        <w:spacing w:after="160" w:line="256" w:lineRule="auto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  <w:r w:rsidRPr="005F2445">
        <w:rPr>
          <w:rFonts w:eastAsia="Calibri"/>
          <w:sz w:val="22"/>
          <w:szCs w:val="22"/>
          <w:lang w:eastAsia="en-US"/>
        </w:rPr>
        <w:t xml:space="preserve">Ответ: </w:t>
      </w:r>
      <w:r w:rsidRPr="005F2445">
        <w:rPr>
          <w:rFonts w:eastAsia="Calibri"/>
          <w:color w:val="000000"/>
          <w:sz w:val="22"/>
          <w:szCs w:val="22"/>
          <w:lang w:eastAsia="en-US"/>
        </w:rPr>
        <w:t>некоммерческие организации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  <w:r w:rsidRPr="005F2445">
        <w:rPr>
          <w:rFonts w:eastAsia="Calibri"/>
          <w:color w:val="000000"/>
          <w:sz w:val="22"/>
          <w:szCs w:val="22"/>
          <w:lang w:eastAsia="en-US"/>
        </w:rPr>
        <w:t>15. Принудительная ликвидация юридического лица проводится по решению ...</w:t>
      </w:r>
      <w:r w:rsidRPr="005F2445">
        <w:rPr>
          <w:rFonts w:eastAsia="Calibri"/>
          <w:color w:val="000000"/>
          <w:sz w:val="22"/>
          <w:szCs w:val="22"/>
          <w:lang w:eastAsia="en-US"/>
        </w:rPr>
        <w:br/>
      </w:r>
      <w:r w:rsidRPr="005F2445">
        <w:rPr>
          <w:rFonts w:eastAsia="Calibri"/>
          <w:color w:val="000000"/>
          <w:sz w:val="22"/>
          <w:szCs w:val="22"/>
          <w:lang w:eastAsia="en-US"/>
        </w:rPr>
        <w:br/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5F2445">
        <w:rPr>
          <w:rFonts w:eastAsia="Calibri"/>
          <w:i/>
          <w:iCs/>
          <w:color w:val="000000"/>
          <w:sz w:val="22"/>
          <w:szCs w:val="22"/>
          <w:lang w:eastAsia="en-US"/>
        </w:rPr>
        <w:t>Запишите ответ: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  <w:r w:rsidRPr="005F2445">
        <w:rPr>
          <w:rFonts w:eastAsia="Calibri"/>
          <w:color w:val="000000"/>
          <w:sz w:val="22"/>
          <w:szCs w:val="22"/>
          <w:lang w:eastAsia="en-US"/>
        </w:rPr>
        <w:t>__________________________________________</w:t>
      </w:r>
    </w:p>
    <w:p w:rsidR="005F2445" w:rsidRPr="005F2445" w:rsidRDefault="005F2445" w:rsidP="005F2445">
      <w:pPr>
        <w:spacing w:after="160" w:line="256" w:lineRule="auto"/>
        <w:ind w:left="-426" w:firstLine="426"/>
        <w:rPr>
          <w:rFonts w:eastAsia="Calibri"/>
          <w:sz w:val="22"/>
          <w:szCs w:val="22"/>
          <w:lang w:eastAsia="en-US"/>
        </w:rPr>
      </w:pPr>
      <w:r w:rsidRPr="005F2445">
        <w:rPr>
          <w:rFonts w:eastAsia="Calibri"/>
          <w:sz w:val="22"/>
          <w:szCs w:val="22"/>
          <w:lang w:eastAsia="en-US"/>
        </w:rPr>
        <w:t>_________________________________________________</w:t>
      </w:r>
    </w:p>
    <w:p w:rsidR="005F2445" w:rsidRPr="005F2445" w:rsidRDefault="005F2445" w:rsidP="005F2445">
      <w:pPr>
        <w:autoSpaceDE w:val="0"/>
        <w:autoSpaceDN w:val="0"/>
        <w:adjustRightInd w:val="0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  <w:r w:rsidRPr="005F2445">
        <w:rPr>
          <w:rFonts w:eastAsia="Calibri"/>
          <w:sz w:val="22"/>
          <w:szCs w:val="22"/>
          <w:lang w:eastAsia="en-US"/>
        </w:rPr>
        <w:t xml:space="preserve">Ответ: </w:t>
      </w:r>
      <w:r w:rsidRPr="005F2445">
        <w:rPr>
          <w:rFonts w:eastAsia="Calibri"/>
          <w:color w:val="000000"/>
          <w:sz w:val="22"/>
          <w:szCs w:val="22"/>
          <w:lang w:eastAsia="en-US"/>
        </w:rPr>
        <w:t>суда</w:t>
      </w:r>
    </w:p>
    <w:p w:rsidR="005F2445" w:rsidRPr="005F2445" w:rsidRDefault="005F2445" w:rsidP="005F2445">
      <w:pPr>
        <w:spacing w:after="160" w:line="256" w:lineRule="auto"/>
        <w:ind w:left="-426" w:firstLine="426"/>
        <w:rPr>
          <w:rFonts w:eastAsia="Calibri"/>
          <w:color w:val="000000"/>
          <w:sz w:val="22"/>
          <w:szCs w:val="22"/>
          <w:lang w:eastAsia="en-US"/>
        </w:rPr>
      </w:pPr>
    </w:p>
    <w:p w:rsidR="005F2445" w:rsidRPr="005F2445" w:rsidRDefault="005F2445" w:rsidP="00D34901">
      <w:pPr>
        <w:pStyle w:val="28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</w:p>
    <w:p w:rsidR="005F2445" w:rsidRDefault="005F2445" w:rsidP="00D34901">
      <w:pPr>
        <w:pStyle w:val="28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  <w:lang w:val="en-US"/>
        </w:rPr>
      </w:pPr>
    </w:p>
    <w:p w:rsidR="005F2445" w:rsidRPr="00D34901" w:rsidRDefault="005F2445" w:rsidP="00D34901">
      <w:pPr>
        <w:pStyle w:val="28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839"/>
      </w:tblGrid>
      <w:tr w:rsidR="00D34901" w:rsidRPr="00D34901" w:rsidTr="00ED462E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</w:rPr>
              <w:t>Процент результативности (правильных ответов)</w:t>
            </w:r>
          </w:p>
        </w:tc>
        <w:tc>
          <w:tcPr>
            <w:tcW w:w="53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 xml:space="preserve">Оценка уровня подготовки </w:t>
            </w:r>
          </w:p>
        </w:tc>
      </w:tr>
      <w:tr w:rsidR="00D34901" w:rsidRPr="00D34901" w:rsidTr="00ED462E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вербальный аналог</w:t>
            </w:r>
          </w:p>
        </w:tc>
      </w:tr>
      <w:tr w:rsidR="00D34901" w:rsidRPr="00D34901" w:rsidTr="00ED462E">
        <w:trPr>
          <w:trHeight w:val="144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90 ÷ 100%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отлично</w:t>
            </w:r>
          </w:p>
        </w:tc>
      </w:tr>
      <w:tr w:rsidR="00D34901" w:rsidRPr="00D34901" w:rsidTr="00ED462E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80 ÷ 89%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хорошо</w:t>
            </w:r>
          </w:p>
        </w:tc>
      </w:tr>
      <w:tr w:rsidR="00D34901" w:rsidRPr="00D34901" w:rsidTr="00ED462E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60 ÷ 79%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удовлетворительно</w:t>
            </w:r>
          </w:p>
        </w:tc>
      </w:tr>
      <w:tr w:rsidR="00D34901" w:rsidRPr="00D34901" w:rsidTr="00ED462E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менее60%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901" w:rsidRPr="00D34901" w:rsidRDefault="00D34901" w:rsidP="00ED462E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D34901">
              <w:rPr>
                <w:bCs/>
                <w:kern w:val="24"/>
                <w:position w:val="1"/>
              </w:rPr>
              <w:t>неудовлетворительно</w:t>
            </w:r>
          </w:p>
        </w:tc>
      </w:tr>
    </w:tbl>
    <w:p w:rsidR="00D34901" w:rsidRPr="00D34901" w:rsidRDefault="00D34901" w:rsidP="00D34901">
      <w:pPr>
        <w:keepNext/>
        <w:keepLines/>
        <w:suppressLineNumbers/>
        <w:suppressAutoHyphens/>
        <w:jc w:val="both"/>
        <w:rPr>
          <w:b/>
        </w:rPr>
      </w:pPr>
    </w:p>
    <w:p w:rsidR="0090186F" w:rsidRPr="00D34901" w:rsidRDefault="0090186F" w:rsidP="0090186F">
      <w:pPr>
        <w:pStyle w:val="Style2"/>
        <w:widowControl/>
        <w:tabs>
          <w:tab w:val="left" w:leader="underscore" w:pos="5227"/>
        </w:tabs>
        <w:spacing w:line="240" w:lineRule="auto"/>
        <w:jc w:val="both"/>
        <w:rPr>
          <w:rStyle w:val="FontStyle54"/>
          <w:sz w:val="24"/>
          <w:szCs w:val="24"/>
        </w:rPr>
      </w:pPr>
      <w:r w:rsidRPr="00D34901">
        <w:rPr>
          <w:rStyle w:val="FontStyle58"/>
          <w:sz w:val="24"/>
          <w:szCs w:val="24"/>
        </w:rPr>
        <w:t xml:space="preserve">Преподаватель  </w:t>
      </w:r>
      <w:r w:rsidR="005901B2" w:rsidRPr="00D34901">
        <w:rPr>
          <w:rStyle w:val="FontStyle58"/>
          <w:sz w:val="24"/>
          <w:szCs w:val="24"/>
        </w:rPr>
        <w:t>Т.А Федорова</w:t>
      </w:r>
    </w:p>
    <w:p w:rsidR="00FA22E8" w:rsidRPr="00D34901" w:rsidRDefault="0090186F" w:rsidP="0090186F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  <w:r w:rsidRPr="00D34901">
        <w:rPr>
          <w:rStyle w:val="FontStyle63"/>
          <w:sz w:val="24"/>
          <w:szCs w:val="24"/>
        </w:rPr>
        <w:t>«</w:t>
      </w:r>
      <w:r w:rsidRPr="00D34901">
        <w:rPr>
          <w:rStyle w:val="FontStyle63"/>
          <w:sz w:val="24"/>
          <w:szCs w:val="24"/>
        </w:rPr>
        <w:tab/>
        <w:t>»</w:t>
      </w:r>
      <w:r w:rsidRPr="00D34901">
        <w:rPr>
          <w:rStyle w:val="FontStyle63"/>
          <w:sz w:val="24"/>
          <w:szCs w:val="24"/>
        </w:rPr>
        <w:tab/>
        <w:t>20</w:t>
      </w:r>
      <w:r w:rsidR="007367C7">
        <w:rPr>
          <w:rStyle w:val="FontStyle63"/>
          <w:sz w:val="24"/>
          <w:szCs w:val="24"/>
        </w:rPr>
        <w:t>25</w:t>
      </w:r>
    </w:p>
    <w:p w:rsidR="00FD460A" w:rsidRPr="00D34901" w:rsidRDefault="00FD460A" w:rsidP="00FA22E8"/>
    <w:sectPr w:rsidR="00FD460A" w:rsidRPr="00D34901" w:rsidSect="006C2A1F">
      <w:footerReference w:type="even" r:id="rId14"/>
      <w:footerReference w:type="defaul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7A7C1B" w16cid:durableId="2A71A97C"/>
  <w16cid:commentId w16cid:paraId="1C1FDBDB" w16cid:durableId="2B4E10C5"/>
  <w16cid:commentId w16cid:paraId="209B92DA" w16cid:durableId="2B4E10E1"/>
  <w16cid:commentId w16cid:paraId="11BFA00D" w16cid:durableId="2A719402"/>
  <w16cid:commentId w16cid:paraId="5430021F" w16cid:durableId="2B4E118D"/>
  <w16cid:commentId w16cid:paraId="6A67CF10" w16cid:durableId="2B4E1235"/>
  <w16cid:commentId w16cid:paraId="2C9109C6" w16cid:durableId="2B4E129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786" w:rsidRDefault="004A1786" w:rsidP="00DA66B9">
      <w:r>
        <w:separator/>
      </w:r>
    </w:p>
  </w:endnote>
  <w:endnote w:type="continuationSeparator" w:id="0">
    <w:p w:rsidR="004A1786" w:rsidRDefault="004A1786" w:rsidP="00DA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 Unicode MS"/>
    <w:charset w:val="80"/>
    <w:family w:val="swiss"/>
    <w:pitch w:val="variable"/>
  </w:font>
  <w:font w:name="DejaVu Sans">
    <w:altName w:val="MS Gothic"/>
    <w:charset w:val="80"/>
    <w:family w:val="auto"/>
    <w:pitch w:val="variable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C82" w:rsidRDefault="00943C82" w:rsidP="006C2A1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43C82" w:rsidRDefault="00943C82" w:rsidP="006C2A1F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3524842"/>
      <w:docPartObj>
        <w:docPartGallery w:val="Page Numbers (Bottom of Page)"/>
        <w:docPartUnique/>
      </w:docPartObj>
    </w:sdtPr>
    <w:sdtEndPr/>
    <w:sdtContent>
      <w:p w:rsidR="00943C82" w:rsidRDefault="00943C8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E10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943C82" w:rsidRDefault="00943C82" w:rsidP="006C2A1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786" w:rsidRDefault="004A1786" w:rsidP="00DA66B9">
      <w:r>
        <w:separator/>
      </w:r>
    </w:p>
  </w:footnote>
  <w:footnote w:type="continuationSeparator" w:id="0">
    <w:p w:rsidR="004A1786" w:rsidRDefault="004A1786" w:rsidP="00DA6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224E"/>
    <w:multiLevelType w:val="singleLevel"/>
    <w:tmpl w:val="A6D02716"/>
    <w:lvl w:ilvl="0">
      <w:start w:val="4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1" w15:restartNumberingAfterBreak="0">
    <w:nsid w:val="06812207"/>
    <w:multiLevelType w:val="hybridMultilevel"/>
    <w:tmpl w:val="24622D9E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D033EB"/>
    <w:multiLevelType w:val="hybridMultilevel"/>
    <w:tmpl w:val="B5389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359AA"/>
    <w:multiLevelType w:val="hybridMultilevel"/>
    <w:tmpl w:val="DF1CF9CA"/>
    <w:lvl w:ilvl="0" w:tplc="F83CC52C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5" w15:restartNumberingAfterBreak="0">
    <w:nsid w:val="09D324EB"/>
    <w:multiLevelType w:val="singleLevel"/>
    <w:tmpl w:val="65A86DA8"/>
    <w:lvl w:ilvl="0">
      <w:start w:val="1"/>
      <w:numFmt w:val="low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6" w15:restartNumberingAfterBreak="0">
    <w:nsid w:val="0C1944BF"/>
    <w:multiLevelType w:val="hybridMultilevel"/>
    <w:tmpl w:val="F0522FEA"/>
    <w:lvl w:ilvl="0" w:tplc="C2CCBD4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50841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8" w15:restartNumberingAfterBreak="0">
    <w:nsid w:val="0E841F56"/>
    <w:multiLevelType w:val="singleLevel"/>
    <w:tmpl w:val="D36ECA60"/>
    <w:lvl w:ilvl="0">
      <w:start w:val="22"/>
      <w:numFmt w:val="decimal"/>
      <w:lvlText w:val="%1."/>
      <w:legacy w:legacy="1" w:legacySpace="0" w:legacyIndent="278"/>
      <w:lvlJc w:val="left"/>
      <w:rPr>
        <w:rFonts w:ascii="Arial" w:hAnsi="Arial" w:cs="Arial" w:hint="default"/>
      </w:rPr>
    </w:lvl>
  </w:abstractNum>
  <w:abstractNum w:abstractNumId="9" w15:restartNumberingAfterBreak="0">
    <w:nsid w:val="0EBD1130"/>
    <w:multiLevelType w:val="singleLevel"/>
    <w:tmpl w:val="3924617C"/>
    <w:lvl w:ilvl="0">
      <w:start w:val="15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10" w15:restartNumberingAfterBreak="0">
    <w:nsid w:val="0F0C5F13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11" w15:restartNumberingAfterBreak="0">
    <w:nsid w:val="11175138"/>
    <w:multiLevelType w:val="hybridMultilevel"/>
    <w:tmpl w:val="2CD07388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25C096B"/>
    <w:multiLevelType w:val="singleLevel"/>
    <w:tmpl w:val="D9868B22"/>
    <w:lvl w:ilvl="0">
      <w:start w:val="23"/>
      <w:numFmt w:val="decimal"/>
      <w:lvlText w:val="%1."/>
      <w:legacy w:legacy="1" w:legacySpace="0" w:legacyIndent="326"/>
      <w:lvlJc w:val="left"/>
      <w:rPr>
        <w:rFonts w:ascii="Arial" w:hAnsi="Arial" w:cs="Arial" w:hint="default"/>
      </w:rPr>
    </w:lvl>
  </w:abstractNum>
  <w:abstractNum w:abstractNumId="13" w15:restartNumberingAfterBreak="0">
    <w:nsid w:val="13874CCE"/>
    <w:multiLevelType w:val="multilevel"/>
    <w:tmpl w:val="97ECA696"/>
    <w:lvl w:ilvl="0">
      <w:start w:val="23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6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3F13A1E"/>
    <w:multiLevelType w:val="hybridMultilevel"/>
    <w:tmpl w:val="A5400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5E7C7F"/>
    <w:multiLevelType w:val="singleLevel"/>
    <w:tmpl w:val="E35CDD16"/>
    <w:lvl w:ilvl="0">
      <w:start w:val="16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16" w15:restartNumberingAfterBreak="0">
    <w:nsid w:val="157727BB"/>
    <w:multiLevelType w:val="singleLevel"/>
    <w:tmpl w:val="DA825240"/>
    <w:lvl w:ilvl="0">
      <w:start w:val="26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17" w15:restartNumberingAfterBreak="0">
    <w:nsid w:val="15F6283E"/>
    <w:multiLevelType w:val="hybridMultilevel"/>
    <w:tmpl w:val="082AAC58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6445DDC"/>
    <w:multiLevelType w:val="hybridMultilevel"/>
    <w:tmpl w:val="31725FFE"/>
    <w:lvl w:ilvl="0" w:tplc="A65810D0">
      <w:start w:val="1"/>
      <w:numFmt w:val="russianLower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16EE6920"/>
    <w:multiLevelType w:val="hybridMultilevel"/>
    <w:tmpl w:val="1F208EA6"/>
    <w:lvl w:ilvl="0" w:tplc="A65810D0">
      <w:start w:val="1"/>
      <w:numFmt w:val="russianLow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7A420E7"/>
    <w:multiLevelType w:val="singleLevel"/>
    <w:tmpl w:val="CDD04E2A"/>
    <w:lvl w:ilvl="0">
      <w:start w:val="3"/>
      <w:numFmt w:val="lowerLetter"/>
      <w:lvlText w:val="%1)"/>
      <w:legacy w:legacy="1" w:legacySpace="0" w:legacyIndent="303"/>
      <w:lvlJc w:val="left"/>
      <w:rPr>
        <w:rFonts w:ascii="Arial" w:hAnsi="Arial" w:cs="Arial" w:hint="default"/>
      </w:rPr>
    </w:lvl>
  </w:abstractNum>
  <w:abstractNum w:abstractNumId="21" w15:restartNumberingAfterBreak="0">
    <w:nsid w:val="19AF72D1"/>
    <w:multiLevelType w:val="hybridMultilevel"/>
    <w:tmpl w:val="A358F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165AA4"/>
    <w:multiLevelType w:val="singleLevel"/>
    <w:tmpl w:val="0638F56C"/>
    <w:lvl w:ilvl="0">
      <w:start w:val="3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23" w15:restartNumberingAfterBreak="0">
    <w:nsid w:val="1B9C7833"/>
    <w:multiLevelType w:val="hybridMultilevel"/>
    <w:tmpl w:val="18FAA3D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1BC50E93"/>
    <w:multiLevelType w:val="singleLevel"/>
    <w:tmpl w:val="A5042E14"/>
    <w:lvl w:ilvl="0">
      <w:start w:val="2"/>
      <w:numFmt w:val="lowerLetter"/>
      <w:lvlText w:val="%1)"/>
      <w:legacy w:legacy="1" w:legacySpace="0" w:legacyIndent="254"/>
      <w:lvlJc w:val="left"/>
      <w:rPr>
        <w:rFonts w:ascii="Arial" w:hAnsi="Arial" w:cs="Arial" w:hint="default"/>
      </w:rPr>
    </w:lvl>
  </w:abstractNum>
  <w:abstractNum w:abstractNumId="25" w15:restartNumberingAfterBreak="0">
    <w:nsid w:val="1BD327AD"/>
    <w:multiLevelType w:val="singleLevel"/>
    <w:tmpl w:val="BE9282B4"/>
    <w:lvl w:ilvl="0">
      <w:start w:val="3"/>
      <w:numFmt w:val="lowerLetter"/>
      <w:lvlText w:val="%1)"/>
      <w:legacy w:legacy="1" w:legacySpace="0" w:legacyIndent="196"/>
      <w:lvlJc w:val="left"/>
      <w:rPr>
        <w:rFonts w:ascii="Arial" w:hAnsi="Arial" w:cs="Arial" w:hint="default"/>
      </w:rPr>
    </w:lvl>
  </w:abstractNum>
  <w:abstractNum w:abstractNumId="26" w15:restartNumberingAfterBreak="0">
    <w:nsid w:val="1D186414"/>
    <w:multiLevelType w:val="singleLevel"/>
    <w:tmpl w:val="4662A3B8"/>
    <w:lvl w:ilvl="0">
      <w:start w:val="3"/>
      <w:numFmt w:val="lowerLetter"/>
      <w:lvlText w:val="%1)"/>
      <w:legacy w:legacy="1" w:legacySpace="0" w:legacyIndent="293"/>
      <w:lvlJc w:val="left"/>
      <w:rPr>
        <w:rFonts w:ascii="Arial" w:hAnsi="Arial" w:cs="Arial" w:hint="default"/>
      </w:rPr>
    </w:lvl>
  </w:abstractNum>
  <w:abstractNum w:abstractNumId="27" w15:restartNumberingAfterBreak="0">
    <w:nsid w:val="212958C7"/>
    <w:multiLevelType w:val="singleLevel"/>
    <w:tmpl w:val="252A3466"/>
    <w:lvl w:ilvl="0">
      <w:start w:val="1"/>
      <w:numFmt w:val="lowerLetter"/>
      <w:lvlText w:val="%1)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28" w15:restartNumberingAfterBreak="0">
    <w:nsid w:val="21DD5DE3"/>
    <w:multiLevelType w:val="singleLevel"/>
    <w:tmpl w:val="11C63B70"/>
    <w:lvl w:ilvl="0">
      <w:start w:val="7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29" w15:restartNumberingAfterBreak="0">
    <w:nsid w:val="22CB779D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30" w15:restartNumberingAfterBreak="0">
    <w:nsid w:val="23535C31"/>
    <w:multiLevelType w:val="singleLevel"/>
    <w:tmpl w:val="1AD60DEA"/>
    <w:lvl w:ilvl="0">
      <w:start w:val="1"/>
      <w:numFmt w:val="lowerLetter"/>
      <w:lvlText w:val="%1)"/>
      <w:legacy w:legacy="1" w:legacySpace="0" w:legacyIndent="254"/>
      <w:lvlJc w:val="left"/>
      <w:rPr>
        <w:rFonts w:ascii="Arial" w:hAnsi="Arial" w:cs="Arial" w:hint="default"/>
      </w:rPr>
    </w:lvl>
  </w:abstractNum>
  <w:abstractNum w:abstractNumId="31" w15:restartNumberingAfterBreak="0">
    <w:nsid w:val="27D96F92"/>
    <w:multiLevelType w:val="hybridMultilevel"/>
    <w:tmpl w:val="0E5AFB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3C3C61"/>
    <w:multiLevelType w:val="multilevel"/>
    <w:tmpl w:val="28C8EA6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2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8DC2FA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2AB06542"/>
    <w:multiLevelType w:val="singleLevel"/>
    <w:tmpl w:val="D3A02BCA"/>
    <w:lvl w:ilvl="0">
      <w:start w:val="24"/>
      <w:numFmt w:val="decimal"/>
      <w:lvlText w:val="%1."/>
      <w:legacy w:legacy="1" w:legacySpace="0" w:legacyIndent="326"/>
      <w:lvlJc w:val="left"/>
      <w:rPr>
        <w:rFonts w:ascii="Arial" w:hAnsi="Arial" w:cs="Arial" w:hint="default"/>
      </w:rPr>
    </w:lvl>
  </w:abstractNum>
  <w:abstractNum w:abstractNumId="35" w15:restartNumberingAfterBreak="0">
    <w:nsid w:val="2CB73689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36" w15:restartNumberingAfterBreak="0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DA708BD"/>
    <w:multiLevelType w:val="hybridMultilevel"/>
    <w:tmpl w:val="F5848CE2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322451E2"/>
    <w:multiLevelType w:val="hybridMultilevel"/>
    <w:tmpl w:val="24EA848C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350A71D6"/>
    <w:multiLevelType w:val="hybridMultilevel"/>
    <w:tmpl w:val="007AB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2469AB"/>
    <w:multiLevelType w:val="hybridMultilevel"/>
    <w:tmpl w:val="3050D584"/>
    <w:lvl w:ilvl="0" w:tplc="2EC6CD86">
      <w:start w:val="1"/>
      <w:numFmt w:val="decimal"/>
      <w:lvlText w:val="%1)"/>
      <w:lvlJc w:val="left"/>
      <w:pPr>
        <w:tabs>
          <w:tab w:val="num" w:pos="870"/>
        </w:tabs>
        <w:ind w:left="870" w:hanging="870"/>
      </w:pPr>
    </w:lvl>
    <w:lvl w:ilvl="1" w:tplc="0419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41" w15:restartNumberingAfterBreak="0">
    <w:nsid w:val="35A70447"/>
    <w:multiLevelType w:val="singleLevel"/>
    <w:tmpl w:val="FC2812E8"/>
    <w:lvl w:ilvl="0">
      <w:start w:val="1"/>
      <w:numFmt w:val="low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42" w15:restartNumberingAfterBreak="0">
    <w:nsid w:val="361B7294"/>
    <w:multiLevelType w:val="singleLevel"/>
    <w:tmpl w:val="C3A88C7C"/>
    <w:lvl w:ilvl="0">
      <w:start w:val="13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43" w15:restartNumberingAfterBreak="0">
    <w:nsid w:val="36BB55A5"/>
    <w:multiLevelType w:val="singleLevel"/>
    <w:tmpl w:val="DC3C87CC"/>
    <w:lvl w:ilvl="0">
      <w:start w:val="27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44" w15:restartNumberingAfterBreak="0">
    <w:nsid w:val="373D55D5"/>
    <w:multiLevelType w:val="multilevel"/>
    <w:tmpl w:val="32CE5052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38961F26"/>
    <w:multiLevelType w:val="hybridMultilevel"/>
    <w:tmpl w:val="DD00CB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39B170EA"/>
    <w:multiLevelType w:val="hybridMultilevel"/>
    <w:tmpl w:val="28DAA754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 w15:restartNumberingAfterBreak="0">
    <w:nsid w:val="3C3B6D14"/>
    <w:multiLevelType w:val="hybridMultilevel"/>
    <w:tmpl w:val="E3FE3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CB1181E"/>
    <w:multiLevelType w:val="hybridMultilevel"/>
    <w:tmpl w:val="1F208EA6"/>
    <w:lvl w:ilvl="0" w:tplc="FFFFFFFF">
      <w:start w:val="1"/>
      <w:numFmt w:val="russianLow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3D040050"/>
    <w:multiLevelType w:val="hybridMultilevel"/>
    <w:tmpl w:val="35404A3A"/>
    <w:lvl w:ilvl="0" w:tplc="34389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FB132A4"/>
    <w:multiLevelType w:val="singleLevel"/>
    <w:tmpl w:val="1D7EDC9A"/>
    <w:lvl w:ilvl="0">
      <w:start w:val="1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1" w15:restartNumberingAfterBreak="0">
    <w:nsid w:val="426134AD"/>
    <w:multiLevelType w:val="hybridMultilevel"/>
    <w:tmpl w:val="008A1EBE"/>
    <w:lvl w:ilvl="0" w:tplc="34389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34168C8"/>
    <w:multiLevelType w:val="hybridMultilevel"/>
    <w:tmpl w:val="0EEE4478"/>
    <w:lvl w:ilvl="0" w:tplc="A65810D0">
      <w:start w:val="1"/>
      <w:numFmt w:val="russianLow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4BD3F62"/>
    <w:multiLevelType w:val="singleLevel"/>
    <w:tmpl w:val="81DE8E36"/>
    <w:lvl w:ilvl="0">
      <w:start w:val="28"/>
      <w:numFmt w:val="decimal"/>
      <w:lvlText w:val="%1."/>
      <w:legacy w:legacy="1" w:legacySpace="0" w:legacyIndent="317"/>
      <w:lvlJc w:val="left"/>
      <w:rPr>
        <w:rFonts w:ascii="Arial" w:hAnsi="Arial" w:cs="Arial" w:hint="default"/>
      </w:rPr>
    </w:lvl>
  </w:abstractNum>
  <w:abstractNum w:abstractNumId="54" w15:restartNumberingAfterBreak="0">
    <w:nsid w:val="44E07CB2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55" w15:restartNumberingAfterBreak="0">
    <w:nsid w:val="465B5DA1"/>
    <w:multiLevelType w:val="hybridMultilevel"/>
    <w:tmpl w:val="872AFC44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6" w15:restartNumberingAfterBreak="0">
    <w:nsid w:val="47E00D5C"/>
    <w:multiLevelType w:val="hybridMultilevel"/>
    <w:tmpl w:val="85D47958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7" w15:restartNumberingAfterBreak="0">
    <w:nsid w:val="486B0123"/>
    <w:multiLevelType w:val="singleLevel"/>
    <w:tmpl w:val="FC2812E8"/>
    <w:lvl w:ilvl="0">
      <w:start w:val="1"/>
      <w:numFmt w:val="low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58" w15:restartNumberingAfterBreak="0">
    <w:nsid w:val="4BA24729"/>
    <w:multiLevelType w:val="singleLevel"/>
    <w:tmpl w:val="FC2812E8"/>
    <w:lvl w:ilvl="0">
      <w:start w:val="1"/>
      <w:numFmt w:val="low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59" w15:restartNumberingAfterBreak="0">
    <w:nsid w:val="4C604CB1"/>
    <w:multiLevelType w:val="singleLevel"/>
    <w:tmpl w:val="D39CC064"/>
    <w:lvl w:ilvl="0">
      <w:start w:val="6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60" w15:restartNumberingAfterBreak="0">
    <w:nsid w:val="4C6E4D0A"/>
    <w:multiLevelType w:val="hybridMultilevel"/>
    <w:tmpl w:val="C41ABA1A"/>
    <w:lvl w:ilvl="0" w:tplc="D5EEB0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19E5943"/>
    <w:multiLevelType w:val="hybridMultilevel"/>
    <w:tmpl w:val="2DF0D95A"/>
    <w:lvl w:ilvl="0" w:tplc="0419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2" w15:restartNumberingAfterBreak="0">
    <w:nsid w:val="53E71909"/>
    <w:multiLevelType w:val="hybridMultilevel"/>
    <w:tmpl w:val="294CC4B6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3" w15:restartNumberingAfterBreak="0">
    <w:nsid w:val="53EA10A6"/>
    <w:multiLevelType w:val="singleLevel"/>
    <w:tmpl w:val="62B0815A"/>
    <w:lvl w:ilvl="0">
      <w:start w:val="2"/>
      <w:numFmt w:val="low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4" w15:restartNumberingAfterBreak="0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56467EAA"/>
    <w:multiLevelType w:val="hybridMultilevel"/>
    <w:tmpl w:val="0D0A750E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6" w15:restartNumberingAfterBreak="0">
    <w:nsid w:val="57F4654B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67" w15:restartNumberingAfterBreak="0">
    <w:nsid w:val="59585F54"/>
    <w:multiLevelType w:val="singleLevel"/>
    <w:tmpl w:val="A58EABDE"/>
    <w:lvl w:ilvl="0">
      <w:start w:val="1"/>
      <w:numFmt w:val="lowerLetter"/>
      <w:lvlText w:val="%1)"/>
      <w:legacy w:legacy="1" w:legacySpace="0" w:legacyIndent="250"/>
      <w:lvlJc w:val="left"/>
      <w:rPr>
        <w:rFonts w:ascii="Arial" w:hAnsi="Arial" w:cs="Arial" w:hint="default"/>
      </w:rPr>
    </w:lvl>
  </w:abstractNum>
  <w:abstractNum w:abstractNumId="68" w15:restartNumberingAfterBreak="0">
    <w:nsid w:val="5A636276"/>
    <w:multiLevelType w:val="hybridMultilevel"/>
    <w:tmpl w:val="71A68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B201169"/>
    <w:multiLevelType w:val="singleLevel"/>
    <w:tmpl w:val="3E828A14"/>
    <w:lvl w:ilvl="0">
      <w:start w:val="25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70" w15:restartNumberingAfterBreak="0">
    <w:nsid w:val="5C155CBE"/>
    <w:multiLevelType w:val="hybridMultilevel"/>
    <w:tmpl w:val="42CCE60C"/>
    <w:lvl w:ilvl="0" w:tplc="A65810D0">
      <w:start w:val="1"/>
      <w:numFmt w:val="russianLow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EAE1404"/>
    <w:multiLevelType w:val="singleLevel"/>
    <w:tmpl w:val="FF2C06A6"/>
    <w:lvl w:ilvl="0">
      <w:start w:val="1"/>
      <w:numFmt w:val="lowerLetter"/>
      <w:lvlText w:val="%1)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72" w15:restartNumberingAfterBreak="0">
    <w:nsid w:val="615D7ADF"/>
    <w:multiLevelType w:val="singleLevel"/>
    <w:tmpl w:val="FF2C06A6"/>
    <w:lvl w:ilvl="0">
      <w:start w:val="1"/>
      <w:numFmt w:val="lowerLetter"/>
      <w:lvlText w:val="%1)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73" w15:restartNumberingAfterBreak="0">
    <w:nsid w:val="6A2B4930"/>
    <w:multiLevelType w:val="singleLevel"/>
    <w:tmpl w:val="E56E2C90"/>
    <w:lvl w:ilvl="0">
      <w:start w:val="2"/>
      <w:numFmt w:val="decimal"/>
      <w:lvlText w:val="%1."/>
      <w:legacy w:legacy="1" w:legacySpace="0" w:legacyIndent="260"/>
      <w:lvlJc w:val="left"/>
      <w:rPr>
        <w:rFonts w:ascii="Arial" w:hAnsi="Arial" w:cs="Arial" w:hint="default"/>
      </w:rPr>
    </w:lvl>
  </w:abstractNum>
  <w:abstractNum w:abstractNumId="74" w15:restartNumberingAfterBreak="0">
    <w:nsid w:val="6A563EA8"/>
    <w:multiLevelType w:val="singleLevel"/>
    <w:tmpl w:val="D24C6A54"/>
    <w:lvl w:ilvl="0">
      <w:start w:val="14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75" w15:restartNumberingAfterBreak="0">
    <w:nsid w:val="6A82552D"/>
    <w:multiLevelType w:val="singleLevel"/>
    <w:tmpl w:val="BAC0C916"/>
    <w:lvl w:ilvl="0">
      <w:start w:val="5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76" w15:restartNumberingAfterBreak="0">
    <w:nsid w:val="6C901EB9"/>
    <w:multiLevelType w:val="hybridMultilevel"/>
    <w:tmpl w:val="C81A3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E296834"/>
    <w:multiLevelType w:val="hybridMultilevel"/>
    <w:tmpl w:val="A4B89226"/>
    <w:lvl w:ilvl="0" w:tplc="A65810D0">
      <w:start w:val="1"/>
      <w:numFmt w:val="russianLow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ED247A9"/>
    <w:multiLevelType w:val="hybridMultilevel"/>
    <w:tmpl w:val="14544052"/>
    <w:lvl w:ilvl="0" w:tplc="BEBCD1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0622F24"/>
    <w:multiLevelType w:val="hybridMultilevel"/>
    <w:tmpl w:val="724EB65C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0" w15:restartNumberingAfterBreak="0">
    <w:nsid w:val="70C20F20"/>
    <w:multiLevelType w:val="hybridMultilevel"/>
    <w:tmpl w:val="DD00CBB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73A670E2"/>
    <w:multiLevelType w:val="hybridMultilevel"/>
    <w:tmpl w:val="6BD0756A"/>
    <w:lvl w:ilvl="0" w:tplc="85661D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74D904DC"/>
    <w:multiLevelType w:val="singleLevel"/>
    <w:tmpl w:val="32B6EF72"/>
    <w:lvl w:ilvl="0">
      <w:start w:val="1"/>
      <w:numFmt w:val="decimal"/>
      <w:lvlText w:val="%1.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83" w15:restartNumberingAfterBreak="0">
    <w:nsid w:val="75EC2707"/>
    <w:multiLevelType w:val="singleLevel"/>
    <w:tmpl w:val="C2967550"/>
    <w:lvl w:ilvl="0">
      <w:start w:val="1"/>
      <w:numFmt w:val="lowerLetter"/>
      <w:lvlText w:val="%1)"/>
      <w:legacy w:legacy="1" w:legacySpace="0" w:legacyIndent="249"/>
      <w:lvlJc w:val="left"/>
      <w:rPr>
        <w:rFonts w:ascii="Arial" w:hAnsi="Arial" w:cs="Arial" w:hint="default"/>
      </w:rPr>
    </w:lvl>
  </w:abstractNum>
  <w:abstractNum w:abstractNumId="84" w15:restartNumberingAfterBreak="0">
    <w:nsid w:val="76882097"/>
    <w:multiLevelType w:val="hybridMultilevel"/>
    <w:tmpl w:val="B9209FF4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7111D9E"/>
    <w:multiLevelType w:val="singleLevel"/>
    <w:tmpl w:val="FC2812E8"/>
    <w:lvl w:ilvl="0">
      <w:start w:val="1"/>
      <w:numFmt w:val="low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86" w15:restartNumberingAfterBreak="0">
    <w:nsid w:val="77153753"/>
    <w:multiLevelType w:val="singleLevel"/>
    <w:tmpl w:val="A58EABDE"/>
    <w:lvl w:ilvl="0">
      <w:start w:val="1"/>
      <w:numFmt w:val="lowerLetter"/>
      <w:lvlText w:val="%1)"/>
      <w:legacy w:legacy="1" w:legacySpace="0" w:legacyIndent="250"/>
      <w:lvlJc w:val="left"/>
      <w:rPr>
        <w:rFonts w:ascii="Arial" w:hAnsi="Arial" w:cs="Arial" w:hint="default"/>
      </w:rPr>
    </w:lvl>
  </w:abstractNum>
  <w:abstractNum w:abstractNumId="87" w15:restartNumberingAfterBreak="0">
    <w:nsid w:val="7825693A"/>
    <w:multiLevelType w:val="hybridMultilevel"/>
    <w:tmpl w:val="600E6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A991B03"/>
    <w:multiLevelType w:val="hybridMultilevel"/>
    <w:tmpl w:val="093EFBF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7B1E72BA"/>
    <w:multiLevelType w:val="hybridMultilevel"/>
    <w:tmpl w:val="C91A9B78"/>
    <w:lvl w:ilvl="0" w:tplc="0419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0" w15:restartNumberingAfterBreak="0">
    <w:nsid w:val="7B9C6050"/>
    <w:multiLevelType w:val="singleLevel"/>
    <w:tmpl w:val="65A86DA8"/>
    <w:lvl w:ilvl="0">
      <w:start w:val="1"/>
      <w:numFmt w:val="low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91" w15:restartNumberingAfterBreak="0">
    <w:nsid w:val="7D601C92"/>
    <w:multiLevelType w:val="hybridMultilevel"/>
    <w:tmpl w:val="9EAE22A8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7FF3546D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64"/>
  </w:num>
  <w:num w:numId="3">
    <w:abstractNumId w:val="76"/>
  </w:num>
  <w:num w:numId="4">
    <w:abstractNumId w:val="3"/>
  </w:num>
  <w:num w:numId="5">
    <w:abstractNumId w:val="91"/>
  </w:num>
  <w:num w:numId="6">
    <w:abstractNumId w:val="14"/>
  </w:num>
  <w:num w:numId="7">
    <w:abstractNumId w:val="68"/>
  </w:num>
  <w:num w:numId="8">
    <w:abstractNumId w:val="17"/>
  </w:num>
  <w:num w:numId="9">
    <w:abstractNumId w:val="49"/>
  </w:num>
  <w:num w:numId="10">
    <w:abstractNumId w:val="51"/>
  </w:num>
  <w:num w:numId="11">
    <w:abstractNumId w:val="84"/>
  </w:num>
  <w:num w:numId="12">
    <w:abstractNumId w:val="1"/>
  </w:num>
  <w:num w:numId="13">
    <w:abstractNumId w:val="21"/>
  </w:num>
  <w:num w:numId="14">
    <w:abstractNumId w:val="32"/>
  </w:num>
  <w:num w:numId="15">
    <w:abstractNumId w:val="60"/>
  </w:num>
  <w:num w:numId="16">
    <w:abstractNumId w:val="44"/>
  </w:num>
  <w:num w:numId="17">
    <w:abstractNumId w:val="13"/>
  </w:num>
  <w:num w:numId="18">
    <w:abstractNumId w:val="23"/>
  </w:num>
  <w:num w:numId="19">
    <w:abstractNumId w:val="56"/>
  </w:num>
  <w:num w:numId="20">
    <w:abstractNumId w:val="46"/>
  </w:num>
  <w:num w:numId="21">
    <w:abstractNumId w:val="38"/>
  </w:num>
  <w:num w:numId="22">
    <w:abstractNumId w:val="79"/>
  </w:num>
  <w:num w:numId="23">
    <w:abstractNumId w:val="88"/>
  </w:num>
  <w:num w:numId="24">
    <w:abstractNumId w:val="37"/>
  </w:num>
  <w:num w:numId="25">
    <w:abstractNumId w:val="11"/>
  </w:num>
  <w:num w:numId="26">
    <w:abstractNumId w:val="62"/>
  </w:num>
  <w:num w:numId="27">
    <w:abstractNumId w:val="55"/>
  </w:num>
  <w:num w:numId="28">
    <w:abstractNumId w:val="65"/>
  </w:num>
  <w:num w:numId="29">
    <w:abstractNumId w:val="33"/>
  </w:num>
  <w:num w:numId="30">
    <w:abstractNumId w:val="31"/>
  </w:num>
  <w:num w:numId="31">
    <w:abstractNumId w:val="4"/>
  </w:num>
  <w:num w:numId="32">
    <w:abstractNumId w:val="6"/>
  </w:num>
  <w:num w:numId="33">
    <w:abstractNumId w:val="78"/>
  </w:num>
  <w:num w:numId="34">
    <w:abstractNumId w:val="87"/>
  </w:num>
  <w:num w:numId="35">
    <w:abstractNumId w:val="61"/>
  </w:num>
  <w:num w:numId="36">
    <w:abstractNumId w:val="89"/>
  </w:num>
  <w:num w:numId="37">
    <w:abstractNumId w:val="81"/>
  </w:num>
  <w:num w:numId="38">
    <w:abstractNumId w:val="39"/>
  </w:num>
  <w:num w:numId="3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7"/>
  </w:num>
  <w:num w:numId="41">
    <w:abstractNumId w:val="82"/>
  </w:num>
  <w:num w:numId="42">
    <w:abstractNumId w:val="67"/>
  </w:num>
  <w:num w:numId="43">
    <w:abstractNumId w:val="73"/>
  </w:num>
  <w:num w:numId="44">
    <w:abstractNumId w:val="86"/>
  </w:num>
  <w:num w:numId="45">
    <w:abstractNumId w:val="22"/>
  </w:num>
  <w:num w:numId="46">
    <w:abstractNumId w:val="83"/>
  </w:num>
  <w:num w:numId="47">
    <w:abstractNumId w:val="0"/>
  </w:num>
  <w:num w:numId="48">
    <w:abstractNumId w:val="75"/>
  </w:num>
  <w:num w:numId="49">
    <w:abstractNumId w:val="85"/>
  </w:num>
  <w:num w:numId="50">
    <w:abstractNumId w:val="59"/>
  </w:num>
  <w:num w:numId="51">
    <w:abstractNumId w:val="30"/>
  </w:num>
  <w:num w:numId="52">
    <w:abstractNumId w:val="28"/>
  </w:num>
  <w:num w:numId="53">
    <w:abstractNumId w:val="58"/>
  </w:num>
  <w:num w:numId="54">
    <w:abstractNumId w:val="25"/>
  </w:num>
  <w:num w:numId="55">
    <w:abstractNumId w:val="71"/>
  </w:num>
  <w:num w:numId="56">
    <w:abstractNumId w:val="71"/>
    <w:lvlOverride w:ilvl="0">
      <w:lvl w:ilvl="0">
        <w:start w:val="1"/>
        <w:numFmt w:val="lowerLetter"/>
        <w:lvlText w:val="%1)"/>
        <w:legacy w:legacy="1" w:legacySpace="0" w:legacyIndent="240"/>
        <w:lvlJc w:val="left"/>
        <w:rPr>
          <w:rFonts w:ascii="Arial" w:hAnsi="Arial" w:cs="Arial" w:hint="default"/>
        </w:rPr>
      </w:lvl>
    </w:lvlOverride>
  </w:num>
  <w:num w:numId="57">
    <w:abstractNumId w:val="50"/>
  </w:num>
  <w:num w:numId="58">
    <w:abstractNumId w:val="10"/>
  </w:num>
  <w:num w:numId="59">
    <w:abstractNumId w:val="42"/>
  </w:num>
  <w:num w:numId="60">
    <w:abstractNumId w:val="92"/>
  </w:num>
  <w:num w:numId="61">
    <w:abstractNumId w:val="74"/>
  </w:num>
  <w:num w:numId="62">
    <w:abstractNumId w:val="63"/>
  </w:num>
  <w:num w:numId="63">
    <w:abstractNumId w:val="9"/>
  </w:num>
  <w:num w:numId="64">
    <w:abstractNumId w:val="35"/>
  </w:num>
  <w:num w:numId="65">
    <w:abstractNumId w:val="15"/>
  </w:num>
  <w:num w:numId="66">
    <w:abstractNumId w:val="24"/>
  </w:num>
  <w:num w:numId="67">
    <w:abstractNumId w:val="20"/>
  </w:num>
  <w:num w:numId="68">
    <w:abstractNumId w:val="26"/>
  </w:num>
  <w:num w:numId="69">
    <w:abstractNumId w:val="27"/>
  </w:num>
  <w:num w:numId="70">
    <w:abstractNumId w:val="66"/>
  </w:num>
  <w:num w:numId="71">
    <w:abstractNumId w:val="57"/>
  </w:num>
  <w:num w:numId="72">
    <w:abstractNumId w:val="8"/>
  </w:num>
  <w:num w:numId="73">
    <w:abstractNumId w:val="41"/>
  </w:num>
  <w:num w:numId="74">
    <w:abstractNumId w:val="12"/>
  </w:num>
  <w:num w:numId="75">
    <w:abstractNumId w:val="90"/>
  </w:num>
  <w:num w:numId="76">
    <w:abstractNumId w:val="34"/>
  </w:num>
  <w:num w:numId="77">
    <w:abstractNumId w:val="29"/>
  </w:num>
  <w:num w:numId="78">
    <w:abstractNumId w:val="69"/>
  </w:num>
  <w:num w:numId="79">
    <w:abstractNumId w:val="54"/>
  </w:num>
  <w:num w:numId="80">
    <w:abstractNumId w:val="16"/>
  </w:num>
  <w:num w:numId="81">
    <w:abstractNumId w:val="72"/>
  </w:num>
  <w:num w:numId="82">
    <w:abstractNumId w:val="72"/>
    <w:lvlOverride w:ilvl="0">
      <w:lvl w:ilvl="0">
        <w:start w:val="1"/>
        <w:numFmt w:val="lowerLetter"/>
        <w:lvlText w:val="%1)"/>
        <w:legacy w:legacy="1" w:legacySpace="0" w:legacyIndent="236"/>
        <w:lvlJc w:val="left"/>
        <w:rPr>
          <w:rFonts w:ascii="Arial" w:hAnsi="Arial" w:cs="Arial" w:hint="default"/>
        </w:rPr>
      </w:lvl>
    </w:lvlOverride>
  </w:num>
  <w:num w:numId="83">
    <w:abstractNumId w:val="72"/>
    <w:lvlOverride w:ilvl="0">
      <w:lvl w:ilvl="0">
        <w:start w:val="1"/>
        <w:numFmt w:val="lowerLetter"/>
        <w:lvlText w:val="%1)"/>
        <w:legacy w:legacy="1" w:legacySpace="0" w:legacyIndent="235"/>
        <w:lvlJc w:val="left"/>
        <w:rPr>
          <w:rFonts w:ascii="Arial" w:hAnsi="Arial" w:cs="Arial" w:hint="default"/>
        </w:rPr>
      </w:lvl>
    </w:lvlOverride>
  </w:num>
  <w:num w:numId="84">
    <w:abstractNumId w:val="43"/>
  </w:num>
  <w:num w:numId="85">
    <w:abstractNumId w:val="7"/>
  </w:num>
  <w:num w:numId="86">
    <w:abstractNumId w:val="53"/>
  </w:num>
  <w:num w:numId="87">
    <w:abstractNumId w:val="5"/>
  </w:num>
  <w:num w:numId="88">
    <w:abstractNumId w:val="5"/>
    <w:lvlOverride w:ilvl="0">
      <w:lvl w:ilvl="0">
        <w:start w:val="1"/>
        <w:numFmt w:val="lowerLetter"/>
        <w:lvlText w:val="%1)"/>
        <w:legacy w:legacy="1" w:legacySpace="0" w:legacyIndent="245"/>
        <w:lvlJc w:val="left"/>
        <w:rPr>
          <w:rFonts w:ascii="Arial" w:hAnsi="Arial" w:cs="Arial" w:hint="default"/>
        </w:rPr>
      </w:lvl>
    </w:lvlOverride>
  </w:num>
  <w:num w:numId="89">
    <w:abstractNumId w:val="36"/>
  </w:num>
  <w:num w:numId="90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5DC0"/>
    <w:rsid w:val="000060C8"/>
    <w:rsid w:val="0005251B"/>
    <w:rsid w:val="0005542D"/>
    <w:rsid w:val="00057D44"/>
    <w:rsid w:val="000636F6"/>
    <w:rsid w:val="00087793"/>
    <w:rsid w:val="000B1413"/>
    <w:rsid w:val="000C24F2"/>
    <w:rsid w:val="00107B46"/>
    <w:rsid w:val="00142D69"/>
    <w:rsid w:val="00171486"/>
    <w:rsid w:val="001F01F2"/>
    <w:rsid w:val="00202BCE"/>
    <w:rsid w:val="00206D13"/>
    <w:rsid w:val="002855DF"/>
    <w:rsid w:val="0030260E"/>
    <w:rsid w:val="00324B84"/>
    <w:rsid w:val="003534A9"/>
    <w:rsid w:val="004240BA"/>
    <w:rsid w:val="00483D21"/>
    <w:rsid w:val="00494F75"/>
    <w:rsid w:val="004A1786"/>
    <w:rsid w:val="004A5D60"/>
    <w:rsid w:val="004D4DC0"/>
    <w:rsid w:val="00500546"/>
    <w:rsid w:val="00506098"/>
    <w:rsid w:val="00567E10"/>
    <w:rsid w:val="005901B2"/>
    <w:rsid w:val="005C1992"/>
    <w:rsid w:val="005C2B75"/>
    <w:rsid w:val="005F2445"/>
    <w:rsid w:val="0064142E"/>
    <w:rsid w:val="0064306C"/>
    <w:rsid w:val="00645DA9"/>
    <w:rsid w:val="00662EB9"/>
    <w:rsid w:val="006A3A58"/>
    <w:rsid w:val="006A4E46"/>
    <w:rsid w:val="006B4ADE"/>
    <w:rsid w:val="006C010C"/>
    <w:rsid w:val="006C2A1F"/>
    <w:rsid w:val="006D73E2"/>
    <w:rsid w:val="00704310"/>
    <w:rsid w:val="007367C7"/>
    <w:rsid w:val="00795C2C"/>
    <w:rsid w:val="007B73D0"/>
    <w:rsid w:val="007C70F2"/>
    <w:rsid w:val="00842F7A"/>
    <w:rsid w:val="00845229"/>
    <w:rsid w:val="0085795F"/>
    <w:rsid w:val="00860898"/>
    <w:rsid w:val="008721C6"/>
    <w:rsid w:val="008B75C9"/>
    <w:rsid w:val="0090186F"/>
    <w:rsid w:val="00943C82"/>
    <w:rsid w:val="00955BF8"/>
    <w:rsid w:val="00956255"/>
    <w:rsid w:val="00983FB3"/>
    <w:rsid w:val="00991218"/>
    <w:rsid w:val="009A5E02"/>
    <w:rsid w:val="009C6617"/>
    <w:rsid w:val="009C74BF"/>
    <w:rsid w:val="00A23641"/>
    <w:rsid w:val="00A26D0C"/>
    <w:rsid w:val="00A31C86"/>
    <w:rsid w:val="00AD5F42"/>
    <w:rsid w:val="00B052CA"/>
    <w:rsid w:val="00B26FB9"/>
    <w:rsid w:val="00B64C9F"/>
    <w:rsid w:val="00B73336"/>
    <w:rsid w:val="00BD161D"/>
    <w:rsid w:val="00BD5DC0"/>
    <w:rsid w:val="00C22AC9"/>
    <w:rsid w:val="00C31EAB"/>
    <w:rsid w:val="00C86B50"/>
    <w:rsid w:val="00C93F36"/>
    <w:rsid w:val="00CC6A4C"/>
    <w:rsid w:val="00CD0044"/>
    <w:rsid w:val="00CE1B3B"/>
    <w:rsid w:val="00D106D2"/>
    <w:rsid w:val="00D34901"/>
    <w:rsid w:val="00D5229F"/>
    <w:rsid w:val="00DA66B9"/>
    <w:rsid w:val="00DA754E"/>
    <w:rsid w:val="00DE2E52"/>
    <w:rsid w:val="00DE3A6B"/>
    <w:rsid w:val="00E00E15"/>
    <w:rsid w:val="00E019F0"/>
    <w:rsid w:val="00E167DA"/>
    <w:rsid w:val="00E25CC7"/>
    <w:rsid w:val="00E57A50"/>
    <w:rsid w:val="00E60D55"/>
    <w:rsid w:val="00E62AD3"/>
    <w:rsid w:val="00E65A13"/>
    <w:rsid w:val="00E867EA"/>
    <w:rsid w:val="00E97063"/>
    <w:rsid w:val="00EA0307"/>
    <w:rsid w:val="00EA6041"/>
    <w:rsid w:val="00ED462E"/>
    <w:rsid w:val="00EF6D3E"/>
    <w:rsid w:val="00F21E48"/>
    <w:rsid w:val="00F47B26"/>
    <w:rsid w:val="00F64B69"/>
    <w:rsid w:val="00F75CBA"/>
    <w:rsid w:val="00F844FC"/>
    <w:rsid w:val="00FA22E8"/>
    <w:rsid w:val="00FA40E4"/>
    <w:rsid w:val="00FA6EB7"/>
    <w:rsid w:val="00FD1A71"/>
    <w:rsid w:val="00FD460A"/>
    <w:rsid w:val="00FE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0FA95"/>
  <w15:docId w15:val="{BF82EF1D-E746-4DB7-A0A0-D84C37E87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71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721C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721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721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714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0"/>
    <w:link w:val="a6"/>
    <w:rsid w:val="00171486"/>
    <w:pPr>
      <w:spacing w:after="120"/>
    </w:pPr>
  </w:style>
  <w:style w:type="character" w:customStyle="1" w:styleId="a6">
    <w:name w:val="Основной текст Знак"/>
    <w:basedOn w:val="a1"/>
    <w:link w:val="a5"/>
    <w:rsid w:val="00171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171486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17148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0"/>
    <w:uiPriority w:val="99"/>
    <w:rsid w:val="00171486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0"/>
    <w:uiPriority w:val="99"/>
    <w:rsid w:val="00171486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0"/>
    <w:uiPriority w:val="99"/>
    <w:rsid w:val="00171486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17148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171486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0"/>
    <w:next w:val="a0"/>
    <w:autoRedefine/>
    <w:uiPriority w:val="39"/>
    <w:unhideWhenUsed/>
    <w:rsid w:val="00171486"/>
    <w:pPr>
      <w:tabs>
        <w:tab w:val="right" w:leader="dot" w:pos="10337"/>
      </w:tabs>
      <w:spacing w:after="100"/>
      <w:jc w:val="center"/>
    </w:pPr>
  </w:style>
  <w:style w:type="paragraph" w:styleId="21">
    <w:name w:val="toc 2"/>
    <w:basedOn w:val="a0"/>
    <w:next w:val="a0"/>
    <w:autoRedefine/>
    <w:uiPriority w:val="39"/>
    <w:unhideWhenUsed/>
    <w:rsid w:val="00171486"/>
    <w:pPr>
      <w:spacing w:after="100"/>
      <w:ind w:left="240"/>
    </w:pPr>
  </w:style>
  <w:style w:type="paragraph" w:styleId="a7">
    <w:name w:val="List"/>
    <w:basedOn w:val="a0"/>
    <w:rsid w:val="00FD460A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FontStyle44">
    <w:name w:val="Font Style44"/>
    <w:rsid w:val="00FD460A"/>
    <w:rPr>
      <w:rFonts w:ascii="Times New Roman" w:hAnsi="Times New Roman" w:cs="Times New Roman"/>
      <w:sz w:val="26"/>
      <w:szCs w:val="26"/>
    </w:rPr>
  </w:style>
  <w:style w:type="paragraph" w:customStyle="1" w:styleId="210">
    <w:name w:val="Основной текст с отступом 21"/>
    <w:basedOn w:val="a0"/>
    <w:rsid w:val="00FD460A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0"/>
    <w:uiPriority w:val="99"/>
    <w:rsid w:val="00FD460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10">
    <w:name w:val="Заголовок 1 Знак"/>
    <w:basedOn w:val="a1"/>
    <w:link w:val="1"/>
    <w:rsid w:val="008721C6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8721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1"/>
    <w:rsid w:val="008721C6"/>
  </w:style>
  <w:style w:type="paragraph" w:styleId="ab">
    <w:name w:val="Body Text Indent"/>
    <w:basedOn w:val="a0"/>
    <w:link w:val="ac"/>
    <w:rsid w:val="008721C6"/>
    <w:pPr>
      <w:tabs>
        <w:tab w:val="left" w:pos="273"/>
      </w:tabs>
      <w:ind w:firstLine="284"/>
    </w:pPr>
    <w:rPr>
      <w:sz w:val="28"/>
    </w:rPr>
  </w:style>
  <w:style w:type="character" w:customStyle="1" w:styleId="ac">
    <w:name w:val="Основной текст с отступом Знак"/>
    <w:basedOn w:val="a1"/>
    <w:link w:val="ab"/>
    <w:rsid w:val="0087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rsid w:val="008721C6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8721C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8721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Стиль"/>
    <w:rsid w:val="0087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1"/>
    <w:uiPriority w:val="99"/>
    <w:rsid w:val="008721C6"/>
    <w:rPr>
      <w:color w:val="0000FF"/>
      <w:u w:val="single"/>
    </w:rPr>
  </w:style>
  <w:style w:type="paragraph" w:styleId="af">
    <w:name w:val="Subtitle"/>
    <w:basedOn w:val="a0"/>
    <w:next w:val="a5"/>
    <w:link w:val="af0"/>
    <w:qFormat/>
    <w:rsid w:val="008721C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1"/>
    <w:link w:val="af"/>
    <w:rsid w:val="008721C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4">
    <w:name w:val="Body Text Indent 2"/>
    <w:basedOn w:val="a0"/>
    <w:link w:val="25"/>
    <w:unhideWhenUsed/>
    <w:rsid w:val="008721C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1"/>
    <w:link w:val="af2"/>
    <w:uiPriority w:val="99"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0"/>
    <w:link w:val="af1"/>
    <w:uiPriority w:val="99"/>
    <w:unhideWhenUsed/>
    <w:rsid w:val="008721C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1"/>
    <w:uiPriority w:val="99"/>
    <w:semiHidden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8721C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8721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сноски Знак"/>
    <w:basedOn w:val="a1"/>
    <w:link w:val="af6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0"/>
    <w:link w:val="af5"/>
    <w:semiHidden/>
    <w:rsid w:val="008721C6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13">
    <w:name w:val="Текст сноски Знак1"/>
    <w:basedOn w:val="a1"/>
    <w:uiPriority w:val="99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0"/>
    <w:rsid w:val="008721C6"/>
    <w:pPr>
      <w:spacing w:before="100" w:beforeAutospacing="1"/>
      <w:ind w:left="167"/>
    </w:pPr>
  </w:style>
  <w:style w:type="paragraph" w:customStyle="1" w:styleId="14">
    <w:name w:val="Обычный1"/>
    <w:basedOn w:val="a0"/>
    <w:rsid w:val="008721C6"/>
    <w:pPr>
      <w:spacing w:before="100" w:beforeAutospacing="1" w:after="100" w:afterAutospacing="1"/>
    </w:pPr>
  </w:style>
  <w:style w:type="paragraph" w:styleId="af7">
    <w:name w:val="caption"/>
    <w:basedOn w:val="a0"/>
    <w:next w:val="a0"/>
    <w:qFormat/>
    <w:rsid w:val="008721C6"/>
    <w:pPr>
      <w:jc w:val="center"/>
    </w:pPr>
    <w:rPr>
      <w:b/>
      <w:bCs/>
    </w:rPr>
  </w:style>
  <w:style w:type="character" w:customStyle="1" w:styleId="FontStyle59">
    <w:name w:val="Font Style59"/>
    <w:uiPriority w:val="99"/>
    <w:rsid w:val="008721C6"/>
    <w:rPr>
      <w:rFonts w:ascii="Times New Roman" w:hAnsi="Times New Roman" w:cs="Times New Roman"/>
      <w:b/>
      <w:bCs/>
      <w:sz w:val="26"/>
      <w:szCs w:val="26"/>
    </w:rPr>
  </w:style>
  <w:style w:type="paragraph" w:styleId="af8">
    <w:name w:val="Normal (Web)"/>
    <w:basedOn w:val="a0"/>
    <w:uiPriority w:val="99"/>
    <w:rsid w:val="008721C6"/>
    <w:pPr>
      <w:spacing w:before="100" w:beforeAutospacing="1" w:after="100" w:afterAutospacing="1"/>
    </w:pPr>
  </w:style>
  <w:style w:type="paragraph" w:customStyle="1" w:styleId="Style24">
    <w:name w:val="Style24"/>
    <w:basedOn w:val="a0"/>
    <w:uiPriority w:val="99"/>
    <w:rsid w:val="008721C6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15">
    <w:name w:val="Текст1"/>
    <w:basedOn w:val="a0"/>
    <w:rsid w:val="008721C6"/>
    <w:rPr>
      <w:rFonts w:ascii="Courier New" w:hAnsi="Courier New"/>
      <w:sz w:val="20"/>
      <w:szCs w:val="20"/>
      <w:lang w:eastAsia="ar-SA"/>
    </w:rPr>
  </w:style>
  <w:style w:type="paragraph" w:customStyle="1" w:styleId="a">
    <w:name w:val="Стиль Абзац списка + По левому краю"/>
    <w:basedOn w:val="26"/>
    <w:qFormat/>
    <w:rsid w:val="008721C6"/>
    <w:pPr>
      <w:numPr>
        <w:numId w:val="2"/>
      </w:numPr>
    </w:pPr>
    <w:rPr>
      <w:sz w:val="28"/>
      <w:szCs w:val="20"/>
    </w:rPr>
  </w:style>
  <w:style w:type="paragraph" w:styleId="26">
    <w:name w:val="List 2"/>
    <w:basedOn w:val="a0"/>
    <w:uiPriority w:val="99"/>
    <w:semiHidden/>
    <w:unhideWhenUsed/>
    <w:rsid w:val="008721C6"/>
    <w:pPr>
      <w:ind w:left="566" w:hanging="283"/>
      <w:contextualSpacing/>
    </w:pPr>
  </w:style>
  <w:style w:type="character" w:styleId="af9">
    <w:name w:val="Placeholder Text"/>
    <w:basedOn w:val="a1"/>
    <w:uiPriority w:val="99"/>
    <w:semiHidden/>
    <w:rsid w:val="008721C6"/>
    <w:rPr>
      <w:color w:val="808080"/>
    </w:rPr>
  </w:style>
  <w:style w:type="character" w:styleId="afa">
    <w:name w:val="Strong"/>
    <w:basedOn w:val="a1"/>
    <w:uiPriority w:val="22"/>
    <w:qFormat/>
    <w:rsid w:val="008721C6"/>
    <w:rPr>
      <w:b/>
      <w:bCs/>
    </w:rPr>
  </w:style>
  <w:style w:type="paragraph" w:customStyle="1" w:styleId="Style1">
    <w:name w:val="Style1"/>
    <w:basedOn w:val="a0"/>
    <w:uiPriority w:val="99"/>
    <w:rsid w:val="008721C6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0"/>
    <w:uiPriority w:val="99"/>
    <w:rsid w:val="008721C6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8">
    <w:name w:val="Style28"/>
    <w:basedOn w:val="a0"/>
    <w:uiPriority w:val="99"/>
    <w:rsid w:val="008721C6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8721C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8721C6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8721C6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8721C6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uiPriority w:val="99"/>
    <w:rsid w:val="008721C6"/>
    <w:rPr>
      <w:rFonts w:ascii="Times New Roman" w:hAnsi="Times New Roman" w:cs="Times New Roman"/>
      <w:b/>
      <w:bCs/>
      <w:sz w:val="34"/>
      <w:szCs w:val="34"/>
    </w:rPr>
  </w:style>
  <w:style w:type="character" w:styleId="afb">
    <w:name w:val="FollowedHyperlink"/>
    <w:basedOn w:val="a1"/>
    <w:uiPriority w:val="99"/>
    <w:semiHidden/>
    <w:unhideWhenUsed/>
    <w:rsid w:val="008721C6"/>
    <w:rPr>
      <w:color w:val="800080" w:themeColor="followedHyperlink"/>
      <w:u w:val="single"/>
    </w:rPr>
  </w:style>
  <w:style w:type="table" w:styleId="afc">
    <w:name w:val="Table Grid"/>
    <w:basedOn w:val="a2"/>
    <w:uiPriority w:val="39"/>
    <w:rsid w:val="008721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d">
    <w:name w:val="No Spacing"/>
    <w:basedOn w:val="a0"/>
    <w:link w:val="afe"/>
    <w:uiPriority w:val="1"/>
    <w:qFormat/>
    <w:rsid w:val="008721C6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e">
    <w:name w:val="Без интервала Знак"/>
    <w:basedOn w:val="a1"/>
    <w:link w:val="afd"/>
    <w:uiPriority w:val="1"/>
    <w:rsid w:val="008721C6"/>
    <w:rPr>
      <w:rFonts w:ascii="Cambria" w:eastAsia="Calibri" w:hAnsi="Cambria" w:cs="Times New Roman"/>
      <w:lang w:val="en-US" w:bidi="en-US"/>
    </w:rPr>
  </w:style>
  <w:style w:type="paragraph" w:customStyle="1" w:styleId="16">
    <w:name w:val="Обычный1"/>
    <w:basedOn w:val="a0"/>
    <w:rsid w:val="006C2A1F"/>
    <w:pPr>
      <w:spacing w:before="100" w:beforeAutospacing="1" w:after="100" w:afterAutospacing="1"/>
    </w:pPr>
  </w:style>
  <w:style w:type="paragraph" w:customStyle="1" w:styleId="Default">
    <w:name w:val="Default"/>
    <w:rsid w:val="006B4A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">
    <w:name w:val="annotation reference"/>
    <w:basedOn w:val="a1"/>
    <w:uiPriority w:val="99"/>
    <w:semiHidden/>
    <w:unhideWhenUsed/>
    <w:rsid w:val="00202BCE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202BCE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202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202BCE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202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">
    <w:name w:val="Сетка таблицы1"/>
    <w:basedOn w:val="a2"/>
    <w:next w:val="afc"/>
    <w:uiPriority w:val="59"/>
    <w:rsid w:val="00D52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47B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F47B26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paragraph" w:customStyle="1" w:styleId="western">
    <w:name w:val="western"/>
    <w:basedOn w:val="a0"/>
    <w:rsid w:val="005C2B7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5C2B75"/>
  </w:style>
  <w:style w:type="paragraph" w:customStyle="1" w:styleId="p1">
    <w:name w:val="p1"/>
    <w:basedOn w:val="a0"/>
    <w:rsid w:val="005C2B75"/>
    <w:pPr>
      <w:spacing w:before="100" w:beforeAutospacing="1" w:after="100" w:afterAutospacing="1"/>
    </w:pPr>
  </w:style>
  <w:style w:type="character" w:customStyle="1" w:styleId="s1">
    <w:name w:val="s1"/>
    <w:basedOn w:val="a1"/>
    <w:rsid w:val="005C2B75"/>
  </w:style>
  <w:style w:type="character" w:customStyle="1" w:styleId="FontStyle42">
    <w:name w:val="Font Style42"/>
    <w:basedOn w:val="a1"/>
    <w:uiPriority w:val="99"/>
    <w:rsid w:val="00D34901"/>
    <w:rPr>
      <w:rFonts w:ascii="Times New Roman" w:hAnsi="Times New Roman" w:cs="Times New Roman"/>
      <w:color w:val="000000"/>
      <w:sz w:val="24"/>
      <w:szCs w:val="24"/>
    </w:rPr>
  </w:style>
  <w:style w:type="paragraph" w:styleId="aff4">
    <w:name w:val="Title"/>
    <w:basedOn w:val="a0"/>
    <w:next w:val="a0"/>
    <w:link w:val="aff5"/>
    <w:qFormat/>
    <w:rsid w:val="00D34901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aff5">
    <w:name w:val="Заголовок Знак"/>
    <w:basedOn w:val="a1"/>
    <w:link w:val="aff4"/>
    <w:rsid w:val="00D34901"/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12pt">
    <w:name w:val="Основной текст + 12 pt;Полужирный"/>
    <w:basedOn w:val="a1"/>
    <w:rsid w:val="00D349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Style29">
    <w:name w:val="Style29"/>
    <w:basedOn w:val="a0"/>
    <w:uiPriority w:val="99"/>
    <w:rsid w:val="00D34901"/>
    <w:pPr>
      <w:widowControl w:val="0"/>
      <w:autoSpaceDE w:val="0"/>
      <w:autoSpaceDN w:val="0"/>
      <w:adjustRightInd w:val="0"/>
      <w:spacing w:line="298" w:lineRule="exact"/>
    </w:pPr>
  </w:style>
  <w:style w:type="paragraph" w:customStyle="1" w:styleId="Style17">
    <w:name w:val="Style17"/>
    <w:basedOn w:val="a0"/>
    <w:uiPriority w:val="99"/>
    <w:rsid w:val="00D34901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paragraph" w:customStyle="1" w:styleId="Style22">
    <w:name w:val="Style22"/>
    <w:basedOn w:val="a0"/>
    <w:uiPriority w:val="99"/>
    <w:rsid w:val="00D34901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Style15">
    <w:name w:val="Style15"/>
    <w:basedOn w:val="a0"/>
    <w:uiPriority w:val="99"/>
    <w:rsid w:val="00D34901"/>
    <w:pPr>
      <w:widowControl w:val="0"/>
      <w:autoSpaceDE w:val="0"/>
      <w:autoSpaceDN w:val="0"/>
      <w:adjustRightInd w:val="0"/>
    </w:pPr>
  </w:style>
  <w:style w:type="character" w:customStyle="1" w:styleId="27">
    <w:name w:val="Основной текст (2)_"/>
    <w:basedOn w:val="a1"/>
    <w:link w:val="28"/>
    <w:rsid w:val="00D34901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D34901"/>
    <w:pPr>
      <w:widowControl w:val="0"/>
      <w:shd w:val="clear" w:color="auto" w:fill="FFFFFF"/>
      <w:spacing w:before="300" w:after="1560" w:line="0" w:lineRule="atLeast"/>
      <w:ind w:hanging="1700"/>
      <w:jc w:val="center"/>
    </w:pPr>
    <w:rPr>
      <w:rFonts w:cstheme="minorBidi"/>
      <w:b/>
      <w:bCs/>
      <w:sz w:val="27"/>
      <w:szCs w:val="27"/>
      <w:lang w:eastAsia="en-US"/>
    </w:rPr>
  </w:style>
  <w:style w:type="paragraph" w:customStyle="1" w:styleId="Style21">
    <w:name w:val="Style21"/>
    <w:basedOn w:val="a0"/>
    <w:uiPriority w:val="99"/>
    <w:rsid w:val="00D34901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</w:rPr>
  </w:style>
  <w:style w:type="paragraph" w:customStyle="1" w:styleId="Style9">
    <w:name w:val="Style9"/>
    <w:basedOn w:val="a0"/>
    <w:uiPriority w:val="99"/>
    <w:rsid w:val="00D34901"/>
    <w:pPr>
      <w:widowControl w:val="0"/>
      <w:autoSpaceDE w:val="0"/>
      <w:autoSpaceDN w:val="0"/>
      <w:adjustRightInd w:val="0"/>
      <w:spacing w:line="322" w:lineRule="exact"/>
      <w:ind w:firstLine="725"/>
    </w:pPr>
    <w:rPr>
      <w:rFonts w:eastAsiaTheme="minorEastAsia"/>
    </w:rPr>
  </w:style>
  <w:style w:type="paragraph" w:customStyle="1" w:styleId="Style12">
    <w:name w:val="Style12"/>
    <w:basedOn w:val="a0"/>
    <w:uiPriority w:val="99"/>
    <w:rsid w:val="00D34901"/>
    <w:pPr>
      <w:widowControl w:val="0"/>
      <w:autoSpaceDE w:val="0"/>
      <w:autoSpaceDN w:val="0"/>
      <w:adjustRightInd w:val="0"/>
      <w:spacing w:line="211" w:lineRule="exact"/>
      <w:ind w:hanging="283"/>
      <w:jc w:val="both"/>
    </w:pPr>
    <w:rPr>
      <w:rFonts w:ascii="Franklin Gothic Demi" w:eastAsiaTheme="minorEastAsia" w:hAnsi="Franklin Gothic Demi" w:cstheme="minorBidi"/>
    </w:rPr>
  </w:style>
  <w:style w:type="character" w:customStyle="1" w:styleId="FontStyle47">
    <w:name w:val="Font Style47"/>
    <w:basedOn w:val="a1"/>
    <w:uiPriority w:val="99"/>
    <w:rsid w:val="00D34901"/>
    <w:rPr>
      <w:rFonts w:ascii="Century Schoolbook" w:hAnsi="Century Schoolbook" w:cs="Century Schoolbook"/>
      <w:color w:val="000000"/>
      <w:sz w:val="16"/>
      <w:szCs w:val="16"/>
    </w:rPr>
  </w:style>
  <w:style w:type="paragraph" w:customStyle="1" w:styleId="Style16">
    <w:name w:val="Style16"/>
    <w:basedOn w:val="a0"/>
    <w:uiPriority w:val="99"/>
    <w:rsid w:val="00D34901"/>
    <w:pPr>
      <w:widowControl w:val="0"/>
      <w:autoSpaceDE w:val="0"/>
      <w:autoSpaceDN w:val="0"/>
      <w:adjustRightInd w:val="0"/>
      <w:spacing w:line="228" w:lineRule="exact"/>
      <w:ind w:firstLine="274"/>
      <w:jc w:val="both"/>
    </w:pPr>
    <w:rPr>
      <w:rFonts w:ascii="Century Schoolbook" w:eastAsiaTheme="minorEastAsia" w:hAnsi="Century Schoolbook" w:cstheme="minorBidi"/>
    </w:rPr>
  </w:style>
  <w:style w:type="character" w:customStyle="1" w:styleId="FontStyle50">
    <w:name w:val="Font Style50"/>
    <w:basedOn w:val="a1"/>
    <w:uiPriority w:val="99"/>
    <w:rsid w:val="00D34901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21pt">
    <w:name w:val="Основной текст (2) + Интервал 1 pt"/>
    <w:basedOn w:val="27"/>
    <w:rsid w:val="00D349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3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Style33">
    <w:name w:val="Style33"/>
    <w:basedOn w:val="a0"/>
    <w:uiPriority w:val="99"/>
    <w:rsid w:val="00D34901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</w:rPr>
  </w:style>
  <w:style w:type="character" w:customStyle="1" w:styleId="FontStyle45">
    <w:name w:val="Font Style45"/>
    <w:basedOn w:val="a1"/>
    <w:uiPriority w:val="99"/>
    <w:rsid w:val="00D34901"/>
    <w:rPr>
      <w:rFonts w:ascii="Century Schoolbook" w:hAnsi="Century Schoolbook" w:cs="Century Schoolbook"/>
      <w:color w:val="000000"/>
      <w:sz w:val="20"/>
      <w:szCs w:val="20"/>
    </w:rPr>
  </w:style>
  <w:style w:type="paragraph" w:customStyle="1" w:styleId="Style18">
    <w:name w:val="Style18"/>
    <w:basedOn w:val="a0"/>
    <w:uiPriority w:val="99"/>
    <w:rsid w:val="00D34901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29">
    <w:name w:val="Заголовок №2_"/>
    <w:basedOn w:val="a1"/>
    <w:link w:val="2a"/>
    <w:rsid w:val="00D34901"/>
    <w:rPr>
      <w:rFonts w:ascii="Arial" w:eastAsia="Arial" w:hAnsi="Arial" w:cs="Arial"/>
      <w:shd w:val="clear" w:color="auto" w:fill="FFFFFF"/>
    </w:rPr>
  </w:style>
  <w:style w:type="paragraph" w:customStyle="1" w:styleId="2a">
    <w:name w:val="Заголовок №2"/>
    <w:basedOn w:val="a0"/>
    <w:link w:val="29"/>
    <w:rsid w:val="00D34901"/>
    <w:pPr>
      <w:shd w:val="clear" w:color="auto" w:fill="FFFFFF"/>
      <w:spacing w:line="267" w:lineRule="exact"/>
      <w:ind w:hanging="300"/>
      <w:outlineLvl w:val="1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150">
    <w:name w:val="Основной текст (15)_"/>
    <w:basedOn w:val="a1"/>
    <w:link w:val="151"/>
    <w:rsid w:val="00D34901"/>
    <w:rPr>
      <w:rFonts w:ascii="Arial" w:eastAsia="Arial" w:hAnsi="Arial" w:cs="Arial"/>
      <w:spacing w:val="-30"/>
      <w:sz w:val="27"/>
      <w:szCs w:val="27"/>
      <w:shd w:val="clear" w:color="auto" w:fill="FFFFFF"/>
    </w:rPr>
  </w:style>
  <w:style w:type="paragraph" w:customStyle="1" w:styleId="151">
    <w:name w:val="Основной текст (15)"/>
    <w:basedOn w:val="a0"/>
    <w:link w:val="150"/>
    <w:rsid w:val="00D34901"/>
    <w:pPr>
      <w:shd w:val="clear" w:color="auto" w:fill="FFFFFF"/>
      <w:spacing w:before="60" w:line="0" w:lineRule="atLeast"/>
    </w:pPr>
    <w:rPr>
      <w:rFonts w:ascii="Arial" w:eastAsia="Arial" w:hAnsi="Arial" w:cs="Arial"/>
      <w:spacing w:val="-30"/>
      <w:sz w:val="27"/>
      <w:szCs w:val="27"/>
      <w:lang w:eastAsia="en-US"/>
    </w:rPr>
  </w:style>
  <w:style w:type="character" w:customStyle="1" w:styleId="FontStyle39">
    <w:name w:val="Font Style39"/>
    <w:basedOn w:val="a1"/>
    <w:uiPriority w:val="99"/>
    <w:rsid w:val="00D34901"/>
    <w:rPr>
      <w:rFonts w:ascii="Arial" w:hAnsi="Arial" w:cs="Arial"/>
      <w:color w:val="000000"/>
      <w:sz w:val="16"/>
      <w:szCs w:val="16"/>
    </w:rPr>
  </w:style>
  <w:style w:type="paragraph" w:customStyle="1" w:styleId="Style26">
    <w:name w:val="Style26"/>
    <w:basedOn w:val="a0"/>
    <w:uiPriority w:val="99"/>
    <w:rsid w:val="00D34901"/>
    <w:pPr>
      <w:widowControl w:val="0"/>
      <w:autoSpaceDE w:val="0"/>
      <w:autoSpaceDN w:val="0"/>
      <w:adjustRightInd w:val="0"/>
      <w:spacing w:line="178" w:lineRule="exact"/>
      <w:ind w:hanging="173"/>
    </w:pPr>
    <w:rPr>
      <w:rFonts w:ascii="Arial" w:hAnsi="Arial" w:cs="Arial"/>
    </w:rPr>
  </w:style>
  <w:style w:type="character" w:customStyle="1" w:styleId="b">
    <w:name w:val="b"/>
    <w:basedOn w:val="a1"/>
    <w:rsid w:val="00D34901"/>
  </w:style>
  <w:style w:type="paragraph" w:customStyle="1" w:styleId="Style14">
    <w:name w:val="Style14"/>
    <w:basedOn w:val="a0"/>
    <w:uiPriority w:val="99"/>
    <w:rsid w:val="00D34901"/>
    <w:pPr>
      <w:widowControl w:val="0"/>
      <w:autoSpaceDE w:val="0"/>
      <w:autoSpaceDN w:val="0"/>
      <w:adjustRightInd w:val="0"/>
      <w:spacing w:line="173" w:lineRule="exact"/>
      <w:jc w:val="both"/>
    </w:pPr>
    <w:rPr>
      <w:rFonts w:ascii="Arial" w:hAnsi="Arial" w:cs="Arial"/>
    </w:rPr>
  </w:style>
  <w:style w:type="table" w:customStyle="1" w:styleId="2b">
    <w:name w:val="Сетка таблицы2"/>
    <w:basedOn w:val="a2"/>
    <w:next w:val="afc"/>
    <w:uiPriority w:val="39"/>
    <w:rsid w:val="005F2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67679" TargetMode="External"/><Relationship Id="rId13" Type="http://schemas.openxmlformats.org/officeDocument/2006/relationships/hyperlink" Target="https://normativ.kontur.ru/document?moduleId=1&amp;documentId=46481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ormativ.kontur.ru/document?moduleId=1&amp;documentId=246100" TargetMode="External"/><Relationship Id="rId12" Type="http://schemas.openxmlformats.org/officeDocument/2006/relationships/hyperlink" Target="https://normativ.kontur.ru/document?moduleId=1&amp;documentId=43149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ormativ.kontur.ru/document?moduleId=1&amp;documentId=379742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407" Type="http://schemas.microsoft.com/office/2016/09/relationships/commentsIds" Target="commentsIds.xml"/><Relationship Id="rId10" Type="http://schemas.openxmlformats.org/officeDocument/2006/relationships/hyperlink" Target="https://normativ.kontur.ru/document?moduleId=1&amp;documentId=3793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ormativ.kontur.ru/document?moduleId=1&amp;documentId=29786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31</Pages>
  <Words>9165</Words>
  <Characters>52241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эльдо</cp:lastModifiedBy>
  <cp:revision>68</cp:revision>
  <cp:lastPrinted>2018-05-07T16:50:00Z</cp:lastPrinted>
  <dcterms:created xsi:type="dcterms:W3CDTF">2017-09-12T16:56:00Z</dcterms:created>
  <dcterms:modified xsi:type="dcterms:W3CDTF">2025-10-24T04:27:00Z</dcterms:modified>
</cp:coreProperties>
</file>